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ED63" w14:textId="5FBDDB2C" w:rsidR="00177D71" w:rsidRDefault="00177D71" w:rsidP="00FF30A5"/>
    <w:p w14:paraId="08D777B3" w14:textId="77777777" w:rsidR="00F47F5C" w:rsidRPr="00714C21" w:rsidRDefault="00F47F5C" w:rsidP="00F47F5C">
      <w:pPr>
        <w:jc w:val="center"/>
        <w:rPr>
          <w:b/>
          <w:bCs/>
          <w:sz w:val="36"/>
          <w:szCs w:val="36"/>
        </w:rPr>
      </w:pPr>
    </w:p>
    <w:p w14:paraId="4363B0D9" w14:textId="77777777" w:rsidR="00714C21" w:rsidRPr="00714C21" w:rsidRDefault="00714C21" w:rsidP="00714C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C21">
        <w:rPr>
          <w:rFonts w:ascii="Times New Roman" w:hAnsi="Times New Roman" w:cs="Times New Roman"/>
          <w:b/>
          <w:bCs/>
          <w:sz w:val="28"/>
          <w:szCs w:val="28"/>
        </w:rPr>
        <w:t>ВЪЗДЕЙСТВИЕТО</w:t>
      </w:r>
      <w:r w:rsidRPr="00714C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14C2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714C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COVID-19 </w:t>
      </w:r>
      <w:r w:rsidRPr="00714C21">
        <w:rPr>
          <w:rFonts w:ascii="Times New Roman" w:hAnsi="Times New Roman" w:cs="Times New Roman"/>
          <w:b/>
          <w:bCs/>
          <w:sz w:val="28"/>
          <w:szCs w:val="28"/>
        </w:rPr>
        <w:t>ВЪРХУ ТРАНСПОРТА В ЕС И БЪЛГАРИЯ</w:t>
      </w:r>
    </w:p>
    <w:p w14:paraId="28563330" w14:textId="77777777" w:rsidR="00F47F5C" w:rsidRPr="00714C21" w:rsidRDefault="00F47F5C" w:rsidP="00F47F5C">
      <w:pPr>
        <w:jc w:val="center"/>
        <w:rPr>
          <w:rFonts w:ascii="Times New Roman" w:hAnsi="Times New Roman" w:cs="Times New Roman"/>
        </w:rPr>
      </w:pPr>
    </w:p>
    <w:p w14:paraId="19F78BA7" w14:textId="11C19A5F" w:rsidR="00F47F5C" w:rsidRDefault="00F47F5C" w:rsidP="00714C21">
      <w:pPr>
        <w:jc w:val="right"/>
        <w:rPr>
          <w:rFonts w:ascii="Times New Roman" w:hAnsi="Times New Roman" w:cs="Times New Roman"/>
          <w:sz w:val="24"/>
          <w:szCs w:val="24"/>
        </w:rPr>
      </w:pPr>
      <w:r w:rsidRPr="00714C21">
        <w:rPr>
          <w:rFonts w:ascii="Times New Roman" w:hAnsi="Times New Roman" w:cs="Times New Roman"/>
        </w:rPr>
        <w:t xml:space="preserve">                                         </w:t>
      </w:r>
      <w:r w:rsidRPr="00714C21">
        <w:rPr>
          <w:rFonts w:ascii="Times New Roman" w:hAnsi="Times New Roman" w:cs="Times New Roman"/>
          <w:sz w:val="24"/>
          <w:szCs w:val="24"/>
        </w:rPr>
        <w:t xml:space="preserve">     Изготвил: Теодор Гайтански</w:t>
      </w:r>
    </w:p>
    <w:p w14:paraId="06978782" w14:textId="0E8736E5" w:rsidR="00714C21" w:rsidRDefault="00714C21" w:rsidP="00714C2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hyperlink r:id="rId5" w:history="1">
        <w:r w:rsidRPr="00917C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t.gaytanski@gmail.com</w:t>
        </w:r>
      </w:hyperlink>
    </w:p>
    <w:p w14:paraId="3112F01A" w14:textId="77777777" w:rsidR="00714C21" w:rsidRPr="00714C21" w:rsidRDefault="00714C21" w:rsidP="00714C2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237452A" w14:textId="77777777" w:rsidR="00714C21" w:rsidRPr="00714C21" w:rsidRDefault="00714C21" w:rsidP="00F47F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A190BA" w14:textId="276B0ABF" w:rsidR="00F47F5C" w:rsidRPr="00714C21" w:rsidRDefault="00F47F5C" w:rsidP="00FF2E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4C21">
        <w:rPr>
          <w:rFonts w:ascii="Times New Roman" w:hAnsi="Times New Roman" w:cs="Times New Roman"/>
          <w:i/>
          <w:iCs/>
          <w:sz w:val="24"/>
          <w:szCs w:val="24"/>
        </w:rPr>
        <w:t>Резюме:</w:t>
      </w:r>
    </w:p>
    <w:p w14:paraId="0CA0FEC0" w14:textId="2D9E8319" w:rsidR="00F47F5C" w:rsidRPr="0077573C" w:rsidRDefault="00F47F5C" w:rsidP="00FF2EA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C24">
        <w:rPr>
          <w:rFonts w:ascii="Times New Roman" w:hAnsi="Times New Roman" w:cs="Times New Roman"/>
          <w:i/>
          <w:iCs/>
          <w:sz w:val="24"/>
          <w:szCs w:val="24"/>
        </w:rPr>
        <w:t xml:space="preserve">На световния транспортен пазар постоянно се случват събития с 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глобално</w:t>
      </w:r>
      <w:r w:rsidRPr="00654C24">
        <w:rPr>
          <w:rFonts w:ascii="Times New Roman" w:hAnsi="Times New Roman" w:cs="Times New Roman"/>
          <w:i/>
          <w:iCs/>
          <w:sz w:val="24"/>
          <w:szCs w:val="24"/>
        </w:rPr>
        <w:t xml:space="preserve"> значение и множество последици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. Пандемията от коронавирус предизвика шок по транспортните магистрали, особено при железниците. През периода на пандемията цели индустрии претърпяват колосални щети,</w:t>
      </w:r>
      <w:r w:rsidR="00714C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а потребителите от цял свят, станаха жертва на случващото се. Ситуацията на пазара започна да се подобрява едва след овладяването на</w:t>
      </w:r>
      <w:r w:rsidR="00FF2E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Covid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ситуацията. Пандемията със сигурност се превърна в един от на</w:t>
      </w:r>
      <w:r w:rsidR="00714C21">
        <w:rPr>
          <w:rFonts w:ascii="Times New Roman" w:hAnsi="Times New Roman" w:cs="Times New Roman"/>
          <w:i/>
          <w:iCs/>
          <w:sz w:val="24"/>
          <w:szCs w:val="24"/>
        </w:rPr>
        <w:t>й-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сериозните проблеми на нашето време, не само от гледна точка на общественото здраве,</w:t>
      </w:r>
      <w:r w:rsidR="00714C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а най</w:t>
      </w:r>
      <w:r w:rsidR="0099608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F5CEC" w:rsidRPr="00654C24">
        <w:rPr>
          <w:rFonts w:ascii="Times New Roman" w:hAnsi="Times New Roman" w:cs="Times New Roman"/>
          <w:i/>
          <w:iCs/>
          <w:sz w:val="24"/>
          <w:szCs w:val="24"/>
        </w:rPr>
        <w:t>вече за световната икономика. Железопътният товарен транспорт не остана незасегнат и усети сериозни сътресения от променящия се икономически климат.</w:t>
      </w:r>
      <w:r w:rsidR="0077573C">
        <w:rPr>
          <w:rFonts w:ascii="Times New Roman" w:hAnsi="Times New Roman" w:cs="Times New Roman"/>
          <w:i/>
          <w:iCs/>
          <w:sz w:val="24"/>
          <w:szCs w:val="24"/>
          <w:lang w:val="en-US"/>
        </w:rPr>
        <w:t>[1]</w:t>
      </w:r>
    </w:p>
    <w:p w14:paraId="7A4467F8" w14:textId="77777777" w:rsidR="00714C21" w:rsidRDefault="00714C21" w:rsidP="00FF2EA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EB5EAD" w14:textId="77777777" w:rsidR="00714C21" w:rsidRPr="00714C21" w:rsidRDefault="00714C21" w:rsidP="00FF2E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4C21">
        <w:rPr>
          <w:rFonts w:ascii="Times New Roman" w:hAnsi="Times New Roman" w:cs="Times New Roman"/>
          <w:sz w:val="24"/>
          <w:szCs w:val="24"/>
          <w:u w:val="single"/>
        </w:rPr>
        <w:t>Железопътният транспорт по време на пандемията от COVID-19 в ЕС</w:t>
      </w:r>
    </w:p>
    <w:p w14:paraId="73B976E3" w14:textId="7B9BF706" w:rsidR="00714C21" w:rsidRPr="00714C21" w:rsidRDefault="00714C21" w:rsidP="00FF2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21">
        <w:rPr>
          <w:rFonts w:ascii="Times New Roman" w:hAnsi="Times New Roman" w:cs="Times New Roman"/>
          <w:sz w:val="24"/>
          <w:szCs w:val="24"/>
        </w:rPr>
        <w:t>Железопътният товарен транспорт в никакъв случай не остана незасегнат от глобалната пандемия. ЕС е определил 2021 г. за Европейска година на железопътния транспорт, за да насърчи използването на влакове като безопасна и устойчива форма на превоз. Транспортът отговаря за една четвърт от емисиите на парникови газове на ЕС. Само 0,4% от емисиите в ЕС се падат на железопътния транспорт, който е до голяма степен електрифициран. Той е и единственият вид транспорт, който е намалил значително емисиите си от 1990 г. насам. Кризата с коронавируса показа, че влаковете могат да осигурят в извънредни ситуации бърз превоз на основни стоки като храни, лекарства и гориво. Железопътният транспорт бе силно засегнат от кризата и броят на пътниците намаля значително вследствие на ограниченията за пътуване. Все пак секторът ще има важна роля за устойчивото възстановяване от пандемията.</w:t>
      </w:r>
    </w:p>
    <w:p w14:paraId="7119F59A" w14:textId="77777777" w:rsidR="00714C21" w:rsidRDefault="00714C21" w:rsidP="009F5CEC">
      <w:pPr>
        <w:pStyle w:val="2"/>
        <w:shd w:val="clear" w:color="auto" w:fill="FFFFFF"/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4"/>
        </w:rPr>
      </w:pPr>
    </w:p>
    <w:p w14:paraId="20431730" w14:textId="6714C60A" w:rsidR="009F5CEC" w:rsidRDefault="006C06C3" w:rsidP="00714C21">
      <w:pPr>
        <w:pStyle w:val="ep-wysiwigparagraph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lang w:val="en-US"/>
        </w:rPr>
      </w:pPr>
      <w:r>
        <w:rPr>
          <w:noProof/>
        </w:rPr>
        <w:drawing>
          <wp:inline distT="0" distB="0" distL="0" distR="0" wp14:anchorId="48581766" wp14:editId="176DB711">
            <wp:extent cx="5760720" cy="4591050"/>
            <wp:effectExtent l="0" t="0" r="0" b="0"/>
            <wp:docPr id="589143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17C77" w14:textId="4FE6DE09" w:rsidR="00D24770" w:rsidRDefault="006C06C3" w:rsidP="00714C2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(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Източник:</w:t>
      </w:r>
      <w:r w:rsidR="00D24770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е</w:t>
      </w:r>
      <w:proofErr w:type="spellStart"/>
      <w:proofErr w:type="gramStart"/>
      <w:r w:rsidR="00D24770" w:rsidRPr="008A422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urostat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)</w:t>
      </w:r>
      <w:r w:rsidR="00D24770" w:rsidRPr="00714C21">
        <w:rPr>
          <w:rFonts w:ascii="Times New Roman" w:eastAsia="Times New Roman" w:hAnsi="Times New Roman" w:cs="Times New Roman"/>
          <w:i/>
          <w:iCs/>
          <w:lang w:eastAsia="bg-BG"/>
        </w:rPr>
        <w:t xml:space="preserve"> </w:t>
      </w:r>
      <w:r w:rsidR="001F3089">
        <w:rPr>
          <w:rFonts w:ascii="Times New Roman" w:eastAsia="Times New Roman" w:hAnsi="Times New Roman" w:cs="Times New Roman"/>
          <w:i/>
          <w:iCs/>
          <w:lang w:val="en-US" w:eastAsia="bg-BG"/>
        </w:rPr>
        <w:t xml:space="preserve"> </w:t>
      </w:r>
      <w:r w:rsidR="0077573C">
        <w:rPr>
          <w:rFonts w:ascii="Times New Roman" w:eastAsia="Times New Roman" w:hAnsi="Times New Roman" w:cs="Times New Roman"/>
          <w:i/>
          <w:iCs/>
          <w:lang w:val="en-US" w:eastAsia="bg-BG"/>
        </w:rPr>
        <w:t>[</w:t>
      </w:r>
      <w:proofErr w:type="gramEnd"/>
      <w:r w:rsidR="0077573C">
        <w:rPr>
          <w:rFonts w:ascii="Times New Roman" w:eastAsia="Times New Roman" w:hAnsi="Times New Roman" w:cs="Times New Roman"/>
          <w:i/>
          <w:iCs/>
          <w:lang w:val="en-US" w:eastAsia="bg-BG"/>
        </w:rPr>
        <w:t>2]</w:t>
      </w:r>
    </w:p>
    <w:p w14:paraId="29AAB3C1" w14:textId="65F9E05C" w:rsidR="00714C21" w:rsidRPr="0077573C" w:rsidRDefault="00714C21" w:rsidP="00714C2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en-US" w:eastAsia="bg-BG"/>
        </w:rPr>
      </w:pPr>
      <w:r w:rsidRPr="00714C21">
        <w:rPr>
          <w:rFonts w:ascii="Times New Roman" w:eastAsia="Times New Roman" w:hAnsi="Times New Roman" w:cs="Times New Roman"/>
          <w:i/>
          <w:iCs/>
          <w:lang w:eastAsia="bg-BG"/>
        </w:rPr>
        <w:t>Фиг.1. ЖП пътнически превози в страни от ЕС</w:t>
      </w:r>
    </w:p>
    <w:p w14:paraId="5B607C1A" w14:textId="77777777" w:rsidR="00E97885" w:rsidRDefault="00E97885" w:rsidP="00714C2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bg-BG"/>
        </w:rPr>
      </w:pPr>
    </w:p>
    <w:p w14:paraId="21030E52" w14:textId="77777777" w:rsidR="00E97885" w:rsidRPr="00E97885" w:rsidRDefault="00E97885" w:rsidP="00FF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885"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Ограничителните мерки за предотвратяване на разпространението на COVID-19 и промяна в предпочитанията за пътуване засегнаха значително туристическия сектор, включително железопътния транспорт. През първото тримесечие на 2021 г. броят на пътниците в железопътния транспорт остана значително под тези през същото тримесечие преди година, когато COVID-19 все още нямаше осезаемо въздействие върху страните от ЕС, сочат данни на Евростат. Най -голямото намаление се наблюдава в Ирландия (-85%, -8,4 милиона пътници в сравнение с първото тримесечие на 2020 г.).</w:t>
      </w:r>
    </w:p>
    <w:p w14:paraId="2F60A550" w14:textId="11F04E6D" w:rsidR="00714C21" w:rsidRPr="0077573C" w:rsidRDefault="00E97885" w:rsidP="00FF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97885">
        <w:rPr>
          <w:rFonts w:ascii="Times New Roman" w:eastAsia="Times New Roman" w:hAnsi="Times New Roman" w:cs="Times New Roman"/>
          <w:sz w:val="24"/>
          <w:szCs w:val="24"/>
          <w:lang w:eastAsia="bg-BG"/>
        </w:rPr>
        <w:t>Ирландия е следвана от Гърция (-66%, -2,6 милиона пътници), Словакия (-60%, -9,8 милиона пътници), Холандия (-59%, -46,9 милиона пътници) и Дания (-53%, -22 милиона). Словения (-11%, -0,3 милиона пътници), България (-19%, -0,9 милиона пътници) и Румъния (-19%, -2,8 милиона пътници) отбелязват най -малкото намаляване на пътниците през същия период.</w:t>
      </w:r>
      <w:r w:rsidR="0077573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[3]</w:t>
      </w:r>
    </w:p>
    <w:p w14:paraId="1964FC1A" w14:textId="5C66966B" w:rsidR="009F5CEC" w:rsidRDefault="006C06C3" w:rsidP="00E97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</w:rPr>
        <w:lastRenderedPageBreak/>
        <w:drawing>
          <wp:inline distT="0" distB="0" distL="0" distR="0" wp14:anchorId="6D4BD860" wp14:editId="4E0CC046">
            <wp:extent cx="4061460" cy="4061460"/>
            <wp:effectExtent l="0" t="0" r="0" b="0"/>
            <wp:docPr id="636292648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618D" w14:textId="530FAAA7" w:rsidR="00D24770" w:rsidRPr="0077573C" w:rsidRDefault="006C06C3" w:rsidP="00E9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en-US" w:eastAsia="bg-BG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(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Източник:</w:t>
      </w:r>
      <w:r w:rsidR="00D24770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е</w:t>
      </w:r>
      <w:proofErr w:type="spellStart"/>
      <w:r w:rsidR="00D24770" w:rsidRPr="008A422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urostat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)</w:t>
      </w:r>
      <w:r w:rsidR="00D24770" w:rsidRPr="00E97885">
        <w:rPr>
          <w:rFonts w:ascii="Times New Roman" w:eastAsia="Times New Roman" w:hAnsi="Times New Roman" w:cs="Times New Roman"/>
          <w:i/>
          <w:iCs/>
          <w:lang w:eastAsia="bg-BG"/>
        </w:rPr>
        <w:t xml:space="preserve"> </w:t>
      </w:r>
      <w:r w:rsidR="0077573C">
        <w:rPr>
          <w:rFonts w:ascii="Times New Roman" w:eastAsia="Times New Roman" w:hAnsi="Times New Roman" w:cs="Times New Roman"/>
          <w:i/>
          <w:iCs/>
          <w:lang w:val="en-US" w:eastAsia="bg-BG"/>
        </w:rPr>
        <w:t>[3]</w:t>
      </w:r>
    </w:p>
    <w:p w14:paraId="6D09DA2C" w14:textId="1BC3CFA3" w:rsidR="00E97885" w:rsidRDefault="00E97885" w:rsidP="00E9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bg-BG"/>
        </w:rPr>
      </w:pPr>
      <w:r w:rsidRPr="00E97885">
        <w:rPr>
          <w:rFonts w:ascii="Times New Roman" w:eastAsia="Times New Roman" w:hAnsi="Times New Roman" w:cs="Times New Roman"/>
          <w:i/>
          <w:iCs/>
          <w:lang w:eastAsia="bg-BG"/>
        </w:rPr>
        <w:t xml:space="preserve">Фиг.2. ЖП </w:t>
      </w:r>
      <w:proofErr w:type="spellStart"/>
      <w:r w:rsidRPr="00E97885">
        <w:rPr>
          <w:rFonts w:ascii="Times New Roman" w:eastAsia="Times New Roman" w:hAnsi="Times New Roman" w:cs="Times New Roman"/>
          <w:i/>
          <w:iCs/>
          <w:lang w:eastAsia="bg-BG"/>
        </w:rPr>
        <w:t>транспот</w:t>
      </w:r>
      <w:proofErr w:type="spellEnd"/>
      <w:r w:rsidRPr="00E97885">
        <w:rPr>
          <w:rFonts w:ascii="Times New Roman" w:eastAsia="Times New Roman" w:hAnsi="Times New Roman" w:cs="Times New Roman"/>
          <w:i/>
          <w:iCs/>
          <w:lang w:eastAsia="bg-BG"/>
        </w:rPr>
        <w:t xml:space="preserve"> в страни от ЕС през I-во тримесечие 2021 г.</w:t>
      </w:r>
    </w:p>
    <w:p w14:paraId="3CD4E361" w14:textId="77777777" w:rsidR="00E97885" w:rsidRPr="00E97885" w:rsidRDefault="00E97885" w:rsidP="00E9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bg-BG"/>
        </w:rPr>
      </w:pPr>
    </w:p>
    <w:p w14:paraId="59965CD0" w14:textId="2E03C8A7" w:rsidR="00E3755A" w:rsidRDefault="00E97885" w:rsidP="00FF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88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Общоизвестен факт е, че опазването на климата ще бъде много сериозен катализатор за транспортния сектор в следващите години. Според Зелената Сделка на Европейската Комисия, емисиите на въглероден диоксид, които са свързани с транспорта, трябва да се намалят с 90% до 2050 година. Това важи в пълна степен за всички други големи държави и икономически зони по света. Сериозна предпоставка в момента е значителната промяна на товарния трафик към железопътния транспорт, което ще изисква много скъпо подобрение на железопътните инфраструктура и капацитет. В резултат на това, много правителства, които взеха дялове в националните авиопревозвачи, за да ги спасят от фалит, вече обявиха тяхното намерение да прекратят много вътрешни кратки полети и да подобрят вътрешните си връзки чрез железопътен транспорт. Това неименуемо ще доведе до изключително много обществени поръчки за подобрение на инфраструктурата и производство на високоскоростни влакове през следващите години.</w:t>
      </w:r>
    </w:p>
    <w:p w14:paraId="5BDE45A4" w14:textId="77777777" w:rsidR="00E97885" w:rsidRDefault="00E97885" w:rsidP="00E978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6A6AE4" w14:textId="77777777" w:rsidR="00E97885" w:rsidRPr="00E97885" w:rsidRDefault="00E97885" w:rsidP="00E97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E9788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Железопътният транспорт по време на пандемията от COVID-19 в България</w:t>
      </w:r>
    </w:p>
    <w:p w14:paraId="63289F71" w14:textId="77777777" w:rsidR="00E97885" w:rsidRPr="00E97885" w:rsidRDefault="00E97885" w:rsidP="00E978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DA2C52" w14:textId="45937C2D" w:rsidR="00E97885" w:rsidRDefault="00E97885" w:rsidP="00FF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8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предварителни сезонно изгладени данни през третото тримесечие на 2021 г. в сравнение с предходното тримесечие се наблюдава ръст на превозените товари от товарния транспорт - с 10.2%, докато извършената работа намалява с 1.0% По предварителни данни през третото тримесечие на 2021 г. е регистриран ръст както при превозените товари (с 13.7%), така и при извършената работа (с 2.0%) от сухопътния и водния товарен транспорт в сравнение със съответното тримесечие на 2020 година. </w:t>
      </w:r>
      <w:r w:rsidRPr="00E9788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Превозените пътници и извършената работа от пътническия транспорт намаляват съответно с 2.5 и 1.3% спрямо същото тримесечие на предходната година.</w:t>
      </w:r>
    </w:p>
    <w:p w14:paraId="3141EA61" w14:textId="77777777" w:rsidR="00FF2EAA" w:rsidRDefault="00FF2EAA" w:rsidP="00FF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BAA117" w14:textId="110218FB" w:rsidR="00E3755A" w:rsidRDefault="006C06C3" w:rsidP="00E97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</w:rPr>
        <w:drawing>
          <wp:inline distT="0" distB="0" distL="0" distR="0" wp14:anchorId="5F39C220" wp14:editId="18850A03">
            <wp:extent cx="4266591" cy="2636520"/>
            <wp:effectExtent l="0" t="0" r="635" b="0"/>
            <wp:docPr id="389231106" name="Картина 3" descr="Картина, която съдържа текст, линия, заговорнича, разпис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31106" name="Картина 3" descr="Картина, която съдържа текст, линия, заговорнича, разписк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17" cy="264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84AC" w14:textId="57C9909F" w:rsidR="00D24770" w:rsidRPr="001F3089" w:rsidRDefault="006C06C3" w:rsidP="00E97885">
      <w:pPr>
        <w:spacing w:after="0" w:line="360" w:lineRule="auto"/>
        <w:jc w:val="right"/>
        <w:rPr>
          <w:rStyle w:val="a4"/>
          <w:rFonts w:eastAsiaTheme="minorEastAsia"/>
          <w:b w:val="0"/>
          <w:bCs w:val="0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(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Източник:</w:t>
      </w:r>
      <w:r w:rsidR="00D24770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r w:rsidR="00D24770">
        <w:rPr>
          <w:rFonts w:ascii="Times New Roman" w:hAnsi="Times New Roman" w:cs="Times New Roman"/>
          <w:i/>
          <w:iCs/>
          <w:shd w:val="clear" w:color="auto" w:fill="FFFFFF"/>
        </w:rPr>
        <w:t>НСИ</w:t>
      </w: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)</w:t>
      </w:r>
      <w:r w:rsidR="00D24770" w:rsidRPr="00E97885">
        <w:rPr>
          <w:rStyle w:val="a4"/>
          <w:rFonts w:eastAsiaTheme="minorEastAsia"/>
          <w:b w:val="0"/>
          <w:bCs w:val="0"/>
          <w:i/>
          <w:sz w:val="22"/>
          <w:szCs w:val="22"/>
        </w:rPr>
        <w:t xml:space="preserve"> </w:t>
      </w:r>
      <w:r w:rsidR="001F3089">
        <w:rPr>
          <w:rStyle w:val="a4"/>
          <w:rFonts w:eastAsiaTheme="minorEastAsia"/>
          <w:b w:val="0"/>
          <w:bCs w:val="0"/>
          <w:i/>
          <w:sz w:val="22"/>
          <w:szCs w:val="22"/>
          <w:lang w:val="en-US"/>
        </w:rPr>
        <w:t>[4]</w:t>
      </w:r>
    </w:p>
    <w:p w14:paraId="4AC1C84D" w14:textId="2CACEB24" w:rsidR="00E97885" w:rsidRDefault="00E97885" w:rsidP="00E97885">
      <w:pPr>
        <w:spacing w:after="0" w:line="360" w:lineRule="auto"/>
        <w:jc w:val="right"/>
        <w:rPr>
          <w:rStyle w:val="a4"/>
          <w:rFonts w:eastAsiaTheme="minorEastAsia"/>
          <w:b w:val="0"/>
          <w:bCs w:val="0"/>
          <w:i/>
          <w:sz w:val="22"/>
          <w:szCs w:val="22"/>
        </w:rPr>
      </w:pPr>
      <w:r w:rsidRPr="00E97885">
        <w:rPr>
          <w:rStyle w:val="a4"/>
          <w:rFonts w:eastAsiaTheme="minorEastAsia"/>
          <w:b w:val="0"/>
          <w:bCs w:val="0"/>
          <w:i/>
          <w:sz w:val="22"/>
          <w:szCs w:val="22"/>
        </w:rPr>
        <w:t>Фиг.3. Превозени пътници и извършена работа от пътническия транспорт</w:t>
      </w:r>
    </w:p>
    <w:p w14:paraId="1F289EC1" w14:textId="77777777" w:rsidR="00E97885" w:rsidRPr="00E97885" w:rsidRDefault="00E97885" w:rsidP="00E97885">
      <w:pPr>
        <w:spacing w:after="0" w:line="360" w:lineRule="auto"/>
        <w:jc w:val="right"/>
        <w:rPr>
          <w:rStyle w:val="a4"/>
          <w:rFonts w:eastAsiaTheme="minorEastAsia"/>
          <w:b w:val="0"/>
          <w:bCs w:val="0"/>
          <w:i/>
          <w:sz w:val="22"/>
          <w:szCs w:val="22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6"/>
        <w:gridCol w:w="860"/>
        <w:gridCol w:w="706"/>
        <w:gridCol w:w="706"/>
        <w:gridCol w:w="706"/>
        <w:gridCol w:w="706"/>
        <w:gridCol w:w="706"/>
        <w:gridCol w:w="706"/>
        <w:gridCol w:w="740"/>
        <w:gridCol w:w="740"/>
        <w:gridCol w:w="706"/>
        <w:gridCol w:w="706"/>
      </w:tblGrid>
      <w:tr w:rsidR="00FF2EAA" w:rsidRPr="00FF2EAA" w14:paraId="4BCD745B" w14:textId="77777777" w:rsidTr="00FF2EAA">
        <w:trPr>
          <w:trHeight w:val="31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1AD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B5F3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2019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1C6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195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5B6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344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31F3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01A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E5836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EDF4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2021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776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0C2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FF0C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FF2EAA" w:rsidRPr="00FF2EAA" w14:paraId="6126758A" w14:textId="77777777" w:rsidTr="00FF2EAA">
        <w:trPr>
          <w:trHeight w:val="62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B0C9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CDD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6048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7B1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III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8EB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IV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3A1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BF9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4DB7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III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25FF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IV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6A2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FF37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A3AC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III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A3EC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IV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трим</w:t>
            </w:r>
            <w:proofErr w:type="spellEnd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. </w:t>
            </w:r>
          </w:p>
        </w:tc>
      </w:tr>
      <w:tr w:rsidR="00FF2EAA" w:rsidRPr="00FF2EAA" w14:paraId="3551F4C8" w14:textId="77777777" w:rsidTr="00FF2EAA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230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Превозени товари - хил. тона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5D1F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3595,7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5F53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3490,3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F71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3915,1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7557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3946,9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5CB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3734,5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2868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4072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F9A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FCF1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4211,1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86C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4183,3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BF2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4643,7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278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4460,2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E5A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  <w:tr w:rsidR="00FF2EAA" w:rsidRPr="00FF2EAA" w14:paraId="4D538A84" w14:textId="77777777" w:rsidTr="00FF2EAA">
        <w:trPr>
          <w:trHeight w:val="28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6557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 xml:space="preserve">В т. ч.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756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2412,8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A0A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2290,7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05A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2548,4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7DE1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2641,4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130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2313,4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E75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2341,9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474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2679,2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C4C7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2571,6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0006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2685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AAE4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2985,3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B5F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2824,8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5CA3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  <w:tr w:rsidR="00FF2EAA" w:rsidRPr="00FF2EAA" w14:paraId="096A7180" w14:textId="77777777" w:rsidTr="00FF2EAA">
        <w:trPr>
          <w:trHeight w:val="44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D7B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Вътрешни превози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20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2D2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FC81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9C9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DC8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FC4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0DDC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7C6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4558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0BF9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227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860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  <w:tr w:rsidR="00FF2EAA" w:rsidRPr="00FF2EAA" w14:paraId="7D75A18A" w14:textId="77777777" w:rsidTr="00FF2EAA">
        <w:trPr>
          <w:trHeight w:val="44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E7A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Международни превози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0B2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1182,9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37E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1199,6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82B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1366,7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6C8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1305,5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978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1421,1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3FC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1730,1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72B1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1676,8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B444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1639,5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3E83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1498,3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0F11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1658,4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FD32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1635,4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50A36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  <w:tr w:rsidR="00FF2EAA" w:rsidRPr="00FF2EAA" w14:paraId="4A6D8390" w14:textId="77777777" w:rsidTr="00FF2EAA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28F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 xml:space="preserve">Извършена работа - млн. </w:t>
            </w:r>
            <w:proofErr w:type="spellStart"/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ткм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582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943,4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B4C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918,9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A7D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1003,6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6E0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1035,7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89C4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1058,7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0216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1147,5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F6B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1155,6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789B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B4C4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1103,8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90C1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1188,2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15E2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1111,2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2370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  <w:tr w:rsidR="00FF2EAA" w:rsidRPr="00FF2EAA" w14:paraId="19C95617" w14:textId="77777777" w:rsidTr="00FF2EAA">
        <w:trPr>
          <w:trHeight w:val="43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F929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В т. ч. вътрешни превози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8F89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627,3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34FE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589,7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ACEC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634,5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997F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672,7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8D15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652,4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2058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725,7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8EE8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744,5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4A4D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681,2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34A7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681,1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CBD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723,3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3439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634,1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5A3A" w14:textId="77777777" w:rsidR="00FF2EAA" w:rsidRPr="00FF2EAA" w:rsidRDefault="00FF2EAA" w:rsidP="00FF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  <w:tr w:rsidR="00FF2EAA" w:rsidRPr="00FF2EAA" w14:paraId="4C87FA70" w14:textId="77777777" w:rsidTr="00FF2EAA">
        <w:trPr>
          <w:trHeight w:val="4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5CDD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Международни превози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F6014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316,1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B849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329,2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73E7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369,1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4548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095E7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406,3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81FA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421,8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4378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411,1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F86E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459,8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89C0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422,7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52E7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464,9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650C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477,1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6463" w14:textId="77777777" w:rsidR="00FF2EAA" w:rsidRPr="00FF2EAA" w:rsidRDefault="00FF2EAA" w:rsidP="00FF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</w:pPr>
            <w:r w:rsidRPr="00FF2E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bg-BG"/>
                <w14:ligatures w14:val="none"/>
              </w:rPr>
              <w:t> </w:t>
            </w:r>
          </w:p>
        </w:tc>
      </w:tr>
    </w:tbl>
    <w:p w14:paraId="441A365E" w14:textId="1099B180" w:rsidR="00E3755A" w:rsidRDefault="008A4227" w:rsidP="008A4227">
      <w:pPr>
        <w:spacing w:after="0" w:line="360" w:lineRule="auto"/>
        <w:jc w:val="right"/>
        <w:rPr>
          <w:rFonts w:ascii="Times New Roman" w:hAnsi="Times New Roman" w:cs="Times New Roman"/>
          <w:i/>
          <w:iCs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6C06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8A4227">
        <w:rPr>
          <w:rFonts w:ascii="Times New Roman" w:hAnsi="Times New Roman" w:cs="Times New Roman"/>
          <w:i/>
          <w:iCs/>
          <w:shd w:val="clear" w:color="auto" w:fill="FFFFFF"/>
        </w:rPr>
        <w:t>Източник:</w:t>
      </w: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r w:rsidRPr="008A4227">
        <w:rPr>
          <w:rFonts w:ascii="Times New Roman" w:hAnsi="Times New Roman" w:cs="Times New Roman"/>
          <w:i/>
          <w:iCs/>
          <w:shd w:val="clear" w:color="auto" w:fill="FFFFFF"/>
        </w:rPr>
        <w:t>е</w:t>
      </w:r>
      <w:proofErr w:type="spellStart"/>
      <w:r w:rsidRPr="008A422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urostat</w:t>
      </w:r>
      <w:proofErr w:type="spellEnd"/>
      <w:r w:rsidR="006C06C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)</w:t>
      </w:r>
      <w:r w:rsidR="001F3089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[5]</w:t>
      </w:r>
    </w:p>
    <w:p w14:paraId="04EC0EA3" w14:textId="77777777" w:rsidR="008A4227" w:rsidRPr="008A4227" w:rsidRDefault="008A4227" w:rsidP="008A4227">
      <w:pPr>
        <w:spacing w:after="0" w:line="360" w:lineRule="auto"/>
        <w:jc w:val="right"/>
        <w:rPr>
          <w:rFonts w:ascii="Times New Roman" w:hAnsi="Times New Roman" w:cs="Times New Roman"/>
          <w:i/>
          <w:iCs/>
          <w:shd w:val="clear" w:color="auto" w:fill="FFFFFF"/>
          <w:lang w:val="en-US"/>
        </w:rPr>
      </w:pPr>
    </w:p>
    <w:p w14:paraId="562F515E" w14:textId="77777777" w:rsidR="008A4227" w:rsidRDefault="00E97885" w:rsidP="008A4227">
      <w:pPr>
        <w:spacing w:after="0" w:line="36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 w:rsidRPr="00E97885">
        <w:rPr>
          <w:rFonts w:ascii="Times New Roman" w:hAnsi="Times New Roman" w:cs="Times New Roman"/>
          <w:bCs/>
          <w:i/>
          <w:shd w:val="clear" w:color="auto" w:fill="FFFFFF"/>
        </w:rPr>
        <w:t>Таблица 1. Превозени товари и извършена работа от жп транспорт 2018 – 2021 г.</w:t>
      </w:r>
    </w:p>
    <w:p w14:paraId="4B4E893F" w14:textId="5A03931B" w:rsidR="009F5CEC" w:rsidRDefault="00E3755A" w:rsidP="00FF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4227" w:rsidRPr="008A4227">
        <w:rPr>
          <w:rFonts w:ascii="Times New Roman" w:hAnsi="Times New Roman" w:cs="Times New Roman"/>
          <w:sz w:val="24"/>
          <w:szCs w:val="24"/>
        </w:rPr>
        <w:t xml:space="preserve">Докато железопътният пътникопоток през последните няколко години непрекъснато се увеличава, наблюдаваното увеличение при железопътния </w:t>
      </w:r>
      <w:proofErr w:type="spellStart"/>
      <w:r w:rsidR="008A4227" w:rsidRPr="008A4227">
        <w:rPr>
          <w:rFonts w:ascii="Times New Roman" w:hAnsi="Times New Roman" w:cs="Times New Roman"/>
          <w:sz w:val="24"/>
          <w:szCs w:val="24"/>
        </w:rPr>
        <w:t>товаропоток</w:t>
      </w:r>
      <w:proofErr w:type="spellEnd"/>
      <w:r w:rsidR="008A4227" w:rsidRPr="008A4227">
        <w:rPr>
          <w:rFonts w:ascii="Times New Roman" w:hAnsi="Times New Roman" w:cs="Times New Roman"/>
          <w:sz w:val="24"/>
          <w:szCs w:val="24"/>
        </w:rPr>
        <w:t xml:space="preserve"> е по-неравномерно. Движението на влаковете както за пътниците, така и за товарите, остана стабилно на фона на нарасналото търсене на устойчиви форми на транспорт и на все по-голямата обществена осведоменост по въпроса за изменението на климата. Нарастващата степен на претоварване създава участъци с недостатъчна пропускателна способност, особено по главните железопътни коридори, а основните дейности по поддръжката препятстват ефективното използване на мрежата. Подкрепят се новите подходи на сектора за разпределяне и управление на капацитета въз основа на </w:t>
      </w:r>
      <w:r w:rsidR="008A4227" w:rsidRPr="008A4227">
        <w:rPr>
          <w:rFonts w:ascii="Times New Roman" w:hAnsi="Times New Roman" w:cs="Times New Roman"/>
          <w:sz w:val="24"/>
          <w:szCs w:val="24"/>
        </w:rPr>
        <w:lastRenderedPageBreak/>
        <w:t>взаимосвързани цифрови платформи/инструменти и бързото им въвеждане в практиката. Превантивни мерки за предпазване от разпространението на коронавирус - "БДЖ - Пътнически превози” ЕООД предприема редица превантивни мерки за предпазване на своите клиенти и служители от разпространението на коронавирус.</w:t>
      </w:r>
    </w:p>
    <w:p w14:paraId="23EAF902" w14:textId="77777777" w:rsidR="00FF2EAA" w:rsidRPr="008A4227" w:rsidRDefault="00FF2EAA" w:rsidP="00FF2EAA">
      <w:pPr>
        <w:spacing w:after="0" w:line="240" w:lineRule="auto"/>
        <w:rPr>
          <w:rFonts w:ascii="Times New Roman" w:hAnsi="Times New Roman" w:cs="Times New Roman"/>
          <w:bCs/>
          <w:i/>
          <w:shd w:val="clear" w:color="auto" w:fill="FFFFFF"/>
        </w:rPr>
      </w:pPr>
    </w:p>
    <w:p w14:paraId="1EDCCE62" w14:textId="77777777" w:rsidR="008A4227" w:rsidRPr="008A4227" w:rsidRDefault="008A4227" w:rsidP="00FF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B7E4" w14:textId="259EBA3E" w:rsidR="00E3755A" w:rsidRPr="008A4227" w:rsidRDefault="00E3755A" w:rsidP="00FF2E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4227">
        <w:rPr>
          <w:rFonts w:ascii="Times New Roman" w:hAnsi="Times New Roman" w:cs="Times New Roman"/>
          <w:sz w:val="24"/>
          <w:szCs w:val="24"/>
          <w:u w:val="single"/>
        </w:rPr>
        <w:t>Как би повлияла една последваща пандемия на железопътния транспорт?</w:t>
      </w:r>
    </w:p>
    <w:p w14:paraId="399E08E6" w14:textId="5A88ED89" w:rsidR="00E3755A" w:rsidRDefault="00E3755A" w:rsidP="00FF2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27">
        <w:rPr>
          <w:rFonts w:ascii="Times New Roman" w:hAnsi="Times New Roman" w:cs="Times New Roman"/>
          <w:sz w:val="24"/>
          <w:szCs w:val="24"/>
        </w:rPr>
        <w:t>Макар светът да овладя пандемията, все още има предпоставки за нейното развитие, което би могло да доведе до последствия върху човешкото здраве</w:t>
      </w:r>
      <w:r w:rsidR="007118AA" w:rsidRPr="008A4227">
        <w:rPr>
          <w:rFonts w:ascii="Times New Roman" w:hAnsi="Times New Roman" w:cs="Times New Roman"/>
          <w:sz w:val="24"/>
          <w:szCs w:val="24"/>
        </w:rPr>
        <w:t>то</w:t>
      </w:r>
      <w:r w:rsidRPr="008A4227">
        <w:rPr>
          <w:rFonts w:ascii="Times New Roman" w:hAnsi="Times New Roman" w:cs="Times New Roman"/>
          <w:sz w:val="24"/>
          <w:szCs w:val="24"/>
        </w:rPr>
        <w:t xml:space="preserve"> и транспорта във всяка една</w:t>
      </w:r>
      <w:r w:rsidR="008A42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8AA" w:rsidRPr="008A4227">
        <w:rPr>
          <w:rFonts w:ascii="Times New Roman" w:hAnsi="Times New Roman" w:cs="Times New Roman"/>
          <w:sz w:val="24"/>
          <w:szCs w:val="24"/>
        </w:rPr>
        <w:t>икономика</w:t>
      </w:r>
      <w:r w:rsidRPr="008A4227">
        <w:rPr>
          <w:rFonts w:ascii="Times New Roman" w:hAnsi="Times New Roman" w:cs="Times New Roman"/>
          <w:sz w:val="24"/>
          <w:szCs w:val="24"/>
        </w:rPr>
        <w:t xml:space="preserve">. Ако отново се сблъскаме с </w:t>
      </w:r>
      <w:r w:rsidR="007118AA" w:rsidRPr="008A4227">
        <w:rPr>
          <w:rFonts w:ascii="Times New Roman" w:hAnsi="Times New Roman" w:cs="Times New Roman"/>
          <w:sz w:val="24"/>
          <w:szCs w:val="24"/>
        </w:rPr>
        <w:t>тежката ситуация от предходните години, то отново ще бъдат въведени мерки, с които да се предпазят пътниците</w:t>
      </w:r>
      <w:r w:rsidR="008A42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18AA" w:rsidRPr="008A4227">
        <w:rPr>
          <w:rFonts w:ascii="Times New Roman" w:hAnsi="Times New Roman" w:cs="Times New Roman"/>
          <w:sz w:val="24"/>
          <w:szCs w:val="24"/>
        </w:rPr>
        <w:t xml:space="preserve">които използват железницата. </w:t>
      </w:r>
    </w:p>
    <w:p w14:paraId="081C0D37" w14:textId="77777777" w:rsidR="008A4227" w:rsidRPr="008A4227" w:rsidRDefault="008A4227" w:rsidP="00FF2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27">
        <w:rPr>
          <w:rFonts w:ascii="Times New Roman" w:hAnsi="Times New Roman" w:cs="Times New Roman"/>
          <w:sz w:val="24"/>
          <w:szCs w:val="24"/>
        </w:rPr>
        <w:t>•</w:t>
      </w:r>
      <w:r w:rsidRPr="008A4227">
        <w:rPr>
          <w:rFonts w:ascii="Times New Roman" w:hAnsi="Times New Roman" w:cs="Times New Roman"/>
          <w:sz w:val="24"/>
          <w:szCs w:val="24"/>
        </w:rPr>
        <w:tab/>
        <w:t>Превозният персонал ще бъде оборудван с лични предпазни средства /ръкавици, маски и предпазни очила/, както за тяхна, така и за защита на клиентите на БДЖ.</w:t>
      </w:r>
    </w:p>
    <w:p w14:paraId="3733BD44" w14:textId="77777777" w:rsidR="008A4227" w:rsidRPr="008A4227" w:rsidRDefault="008A4227" w:rsidP="00FF2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27">
        <w:rPr>
          <w:rFonts w:ascii="Times New Roman" w:hAnsi="Times New Roman" w:cs="Times New Roman"/>
          <w:sz w:val="24"/>
          <w:szCs w:val="24"/>
        </w:rPr>
        <w:t>•</w:t>
      </w:r>
      <w:r w:rsidRPr="008A4227">
        <w:rPr>
          <w:rFonts w:ascii="Times New Roman" w:hAnsi="Times New Roman" w:cs="Times New Roman"/>
          <w:sz w:val="24"/>
          <w:szCs w:val="24"/>
        </w:rPr>
        <w:tab/>
        <w:t>Към клиентите ще се отправят препоръки да избягват пряк и близък контакт с други хора.</w:t>
      </w:r>
    </w:p>
    <w:p w14:paraId="56F09BB7" w14:textId="77777777" w:rsidR="008A4227" w:rsidRPr="008A4227" w:rsidRDefault="008A4227" w:rsidP="00FF2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27">
        <w:rPr>
          <w:rFonts w:ascii="Times New Roman" w:hAnsi="Times New Roman" w:cs="Times New Roman"/>
          <w:sz w:val="24"/>
          <w:szCs w:val="24"/>
        </w:rPr>
        <w:t>•</w:t>
      </w:r>
      <w:r w:rsidRPr="008A4227">
        <w:rPr>
          <w:rFonts w:ascii="Times New Roman" w:hAnsi="Times New Roman" w:cs="Times New Roman"/>
          <w:sz w:val="24"/>
          <w:szCs w:val="24"/>
        </w:rPr>
        <w:tab/>
        <w:t>Към клиентите ще  се отправят препоръки - избягване докосване на повърхности с голи ръце.</w:t>
      </w:r>
    </w:p>
    <w:p w14:paraId="6792964B" w14:textId="18B51569" w:rsidR="008A4227" w:rsidRPr="001F3089" w:rsidRDefault="008A4227" w:rsidP="00FF2EA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227">
        <w:rPr>
          <w:rFonts w:ascii="Times New Roman" w:hAnsi="Times New Roman" w:cs="Times New Roman"/>
          <w:sz w:val="24"/>
          <w:szCs w:val="24"/>
        </w:rPr>
        <w:t>•</w:t>
      </w:r>
      <w:r w:rsidRPr="008A4227">
        <w:rPr>
          <w:rFonts w:ascii="Times New Roman" w:hAnsi="Times New Roman" w:cs="Times New Roman"/>
          <w:sz w:val="24"/>
          <w:szCs w:val="24"/>
        </w:rPr>
        <w:tab/>
        <w:t>Към клиентите ще се отправят препоръки да почистват редовно ръцете си с мокри кърпи на спиртна основа и дезинфектиращи разтвори след осъществен допир с предмети на обществени места.</w:t>
      </w:r>
      <w:r w:rsidR="001F3089">
        <w:rPr>
          <w:rFonts w:ascii="Times New Roman" w:hAnsi="Times New Roman" w:cs="Times New Roman"/>
          <w:sz w:val="24"/>
          <w:szCs w:val="24"/>
          <w:lang w:val="en-US"/>
        </w:rPr>
        <w:t xml:space="preserve"> [6]</w:t>
      </w:r>
    </w:p>
    <w:p w14:paraId="0CF4499F" w14:textId="05C3DDE7" w:rsidR="007118AA" w:rsidRDefault="008A4227" w:rsidP="00FF2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27">
        <w:rPr>
          <w:rFonts w:ascii="Times New Roman" w:hAnsi="Times New Roman" w:cs="Times New Roman"/>
          <w:sz w:val="24"/>
          <w:szCs w:val="24"/>
        </w:rPr>
        <w:t>Макар вече последствията от пандемията да са силно ограничени, тя все още представлява риск за развитието на транспорта. Ако се повтори ситуацията и обстановката се усложни, то отново транспорта ще претърпи загуби.</w:t>
      </w:r>
      <w:r w:rsidR="00FF2EAA">
        <w:rPr>
          <w:rFonts w:ascii="Times New Roman" w:hAnsi="Times New Roman" w:cs="Times New Roman"/>
          <w:sz w:val="24"/>
          <w:szCs w:val="24"/>
        </w:rPr>
        <w:t xml:space="preserve"> </w:t>
      </w:r>
      <w:r w:rsidR="007118AA" w:rsidRPr="00FF2EAA">
        <w:rPr>
          <w:rFonts w:ascii="Times New Roman" w:hAnsi="Times New Roman" w:cs="Times New Roman"/>
          <w:sz w:val="24"/>
          <w:szCs w:val="24"/>
        </w:rPr>
        <w:t>За сега наблюдаваме</w:t>
      </w:r>
      <w:r w:rsidRPr="00FF2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EAA">
        <w:rPr>
          <w:rFonts w:ascii="Times New Roman" w:hAnsi="Times New Roman" w:cs="Times New Roman"/>
          <w:sz w:val="24"/>
          <w:szCs w:val="24"/>
        </w:rPr>
        <w:t>у</w:t>
      </w:r>
      <w:r w:rsidR="007118AA" w:rsidRPr="00FF2EAA">
        <w:rPr>
          <w:rFonts w:ascii="Times New Roman" w:hAnsi="Times New Roman" w:cs="Times New Roman"/>
          <w:sz w:val="24"/>
          <w:szCs w:val="24"/>
        </w:rPr>
        <w:t>величение на заболелите от Ковид, за това е на лице предпоставка за възникване на нови мерки.</w:t>
      </w:r>
      <w:r w:rsidR="00FF2EAA">
        <w:rPr>
          <w:rFonts w:ascii="Times New Roman" w:hAnsi="Times New Roman" w:cs="Times New Roman"/>
          <w:sz w:val="24"/>
          <w:szCs w:val="24"/>
        </w:rPr>
        <w:t xml:space="preserve"> </w:t>
      </w:r>
      <w:r w:rsidR="007118AA" w:rsidRPr="00FF2EAA">
        <w:rPr>
          <w:rFonts w:ascii="Times New Roman" w:hAnsi="Times New Roman" w:cs="Times New Roman"/>
          <w:sz w:val="24"/>
          <w:szCs w:val="24"/>
        </w:rPr>
        <w:t>Това би усложнило свободното придвижване на хората и сигурността им в обществения транспорт.</w:t>
      </w:r>
    </w:p>
    <w:tbl>
      <w:tblPr>
        <w:tblW w:w="7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39"/>
        <w:gridCol w:w="939"/>
        <w:gridCol w:w="939"/>
        <w:gridCol w:w="1265"/>
        <w:gridCol w:w="939"/>
        <w:gridCol w:w="939"/>
      </w:tblGrid>
      <w:tr w:rsidR="00525BC1" w:rsidRPr="00525BC1" w14:paraId="73EB1A97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2D0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90FB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Q4-2022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C89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Q1-2023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023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EE4A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2F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Q4-2022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DF5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Q1-2023</w:t>
            </w:r>
          </w:p>
        </w:tc>
      </w:tr>
      <w:tr w:rsidR="00525BC1" w:rsidRPr="00525BC1" w14:paraId="259225B8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B1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Belgium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A6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8B1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C5E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8BD6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Luxembourg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39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6 460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B0C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6 974</w:t>
            </w:r>
          </w:p>
        </w:tc>
      </w:tr>
      <w:tr w:rsidR="00525BC1" w:rsidRPr="00525BC1" w14:paraId="5E2C2A0C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CF2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Bulgaria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AD5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6 063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8F7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5 048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0C1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DDB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Hungary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6A0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38 378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09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37 530</w:t>
            </w:r>
          </w:p>
        </w:tc>
      </w:tr>
      <w:tr w:rsidR="00525BC1" w:rsidRPr="00525BC1" w14:paraId="12E976E5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F59C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Czehia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5E0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46 679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6A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41 644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D67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A9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Netherlands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B883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93 289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73E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87 245</w:t>
            </w:r>
          </w:p>
        </w:tc>
      </w:tr>
      <w:tr w:rsidR="00525BC1" w:rsidRPr="00525BC1" w14:paraId="078FF24E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DBD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Denmark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F790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49 218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017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48 413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E7C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AB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Austria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8D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CF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</w:tr>
      <w:tr w:rsidR="00525BC1" w:rsidRPr="00525BC1" w14:paraId="60B8D6DB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5442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Germany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2B1C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663 383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7C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598 400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3219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F3E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Poland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88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90 517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2ED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85 310</w:t>
            </w:r>
          </w:p>
        </w:tc>
      </w:tr>
      <w:tr w:rsidR="00525BC1" w:rsidRPr="00525BC1" w14:paraId="6C4D5563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6D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Estonia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841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1 819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BA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1 793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3B3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A6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Portugal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D9E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45 926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DF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44 311</w:t>
            </w:r>
          </w:p>
        </w:tc>
      </w:tr>
      <w:tr w:rsidR="00525BC1" w:rsidRPr="00525BC1" w14:paraId="06D10112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872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Ireland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336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10 784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656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9 569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3E10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29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Romania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BD3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18 068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1643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17 150</w:t>
            </w:r>
          </w:p>
        </w:tc>
      </w:tr>
      <w:tr w:rsidR="00525BC1" w:rsidRPr="00525BC1" w14:paraId="3312F647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30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Greece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667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4 366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39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3 151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612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9E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Slovenia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DB0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3 748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F4B0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3 657</w:t>
            </w:r>
          </w:p>
        </w:tc>
      </w:tr>
      <w:tr w:rsidR="00525BC1" w:rsidRPr="00525BC1" w14:paraId="70CC8E1F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E2D2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Spain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9B1C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158 563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4EB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161 348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8F9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32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Slovakia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96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18 255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8A3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17 150</w:t>
            </w:r>
          </w:p>
        </w:tc>
      </w:tr>
      <w:tr w:rsidR="00525BC1" w:rsidRPr="00525BC1" w14:paraId="5C65954E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423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France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A57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310 411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326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286 303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8EF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D27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Finland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35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21 040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2F0B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19 777</w:t>
            </w:r>
          </w:p>
        </w:tc>
      </w:tr>
      <w:tr w:rsidR="00525BC1" w:rsidRPr="00525BC1" w14:paraId="58360C14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C926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Croatia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B4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5 116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A07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6 015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C97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AD0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Sweden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43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D93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-</w:t>
            </w:r>
          </w:p>
        </w:tc>
      </w:tr>
      <w:tr w:rsidR="00525BC1" w:rsidRPr="00525BC1" w14:paraId="39C68E08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46A4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Italy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037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195 990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87C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190 355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C93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33C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Norway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DAD9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19 069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FCE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19 323</w:t>
            </w:r>
          </w:p>
        </w:tc>
      </w:tr>
      <w:tr w:rsidR="00525BC1" w:rsidRPr="00525BC1" w14:paraId="0958C05D" w14:textId="77777777" w:rsidTr="00525BC1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ADD6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Latvia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7E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3 982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8FA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3 706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F6B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81D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Switzerland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FBDF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119 862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9AF7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120 078</w:t>
            </w:r>
          </w:p>
        </w:tc>
      </w:tr>
      <w:tr w:rsidR="00525BC1" w:rsidRPr="00525BC1" w14:paraId="44260607" w14:textId="77777777" w:rsidTr="00525BC1">
        <w:trPr>
          <w:trHeight w:val="36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5FF7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Lithuania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8B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1 052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04A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986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AFD" w14:textId="77777777" w:rsidR="00525BC1" w:rsidRPr="00525BC1" w:rsidRDefault="00525BC1" w:rsidP="0052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928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proofErr w:type="spellStart"/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Montenegro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E26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325" w14:textId="77777777" w:rsidR="00525BC1" w:rsidRPr="00525BC1" w:rsidRDefault="00525BC1" w:rsidP="0052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525BC1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147</w:t>
            </w:r>
          </w:p>
        </w:tc>
      </w:tr>
    </w:tbl>
    <w:p w14:paraId="17F0C80F" w14:textId="0767C273" w:rsidR="00525BC1" w:rsidRDefault="006C06C3" w:rsidP="00525BC1">
      <w:pPr>
        <w:spacing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(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Източник:</w:t>
      </w:r>
      <w:r w:rsidR="00D24770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r w:rsidR="00D24770" w:rsidRPr="008A4227">
        <w:rPr>
          <w:rFonts w:ascii="Times New Roman" w:hAnsi="Times New Roman" w:cs="Times New Roman"/>
          <w:i/>
          <w:iCs/>
          <w:shd w:val="clear" w:color="auto" w:fill="FFFFFF"/>
        </w:rPr>
        <w:t>е</w:t>
      </w:r>
      <w:proofErr w:type="spellStart"/>
      <w:r w:rsidR="00D24770" w:rsidRPr="008A422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urostat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>)</w:t>
      </w:r>
      <w:r w:rsidR="00D24770" w:rsidRPr="00FF2EA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1F3089">
        <w:rPr>
          <w:rFonts w:ascii="Times New Roman" w:hAnsi="Times New Roman" w:cs="Times New Roman"/>
          <w:i/>
          <w:iCs/>
          <w:lang w:val="en-US"/>
        </w:rPr>
        <w:t>[7]</w:t>
      </w:r>
    </w:p>
    <w:p w14:paraId="0E0ECAC5" w14:textId="13ECDFD3" w:rsidR="00654C24" w:rsidRDefault="00B32399" w:rsidP="00525BC1">
      <w:pPr>
        <w:spacing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</w:rPr>
        <w:t>Таблица 2</w:t>
      </w:r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134C4E">
        <w:rPr>
          <w:rFonts w:ascii="Times New Roman" w:hAnsi="Times New Roman" w:cs="Times New Roman"/>
          <w:i/>
          <w:iCs/>
        </w:rPr>
        <w:t xml:space="preserve">Превозени пътници (хил.) с </w:t>
      </w:r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ЖП </w:t>
      </w:r>
      <w:proofErr w:type="spellStart"/>
      <w:r w:rsidR="00FF2EAA" w:rsidRPr="00FF2EAA">
        <w:rPr>
          <w:rFonts w:ascii="Times New Roman" w:hAnsi="Times New Roman" w:cs="Times New Roman"/>
          <w:i/>
          <w:iCs/>
          <w:lang w:val="en-US"/>
        </w:rPr>
        <w:t>транспот</w:t>
      </w:r>
      <w:proofErr w:type="spellEnd"/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 в </w:t>
      </w:r>
      <w:proofErr w:type="spellStart"/>
      <w:r w:rsidR="00FF2EAA" w:rsidRPr="00FF2EAA">
        <w:rPr>
          <w:rFonts w:ascii="Times New Roman" w:hAnsi="Times New Roman" w:cs="Times New Roman"/>
          <w:i/>
          <w:iCs/>
          <w:lang w:val="en-US"/>
        </w:rPr>
        <w:t>страни</w:t>
      </w:r>
      <w:proofErr w:type="spellEnd"/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FF2EAA" w:rsidRPr="00FF2EAA">
        <w:rPr>
          <w:rFonts w:ascii="Times New Roman" w:hAnsi="Times New Roman" w:cs="Times New Roman"/>
          <w:i/>
          <w:iCs/>
          <w:lang w:val="en-US"/>
        </w:rPr>
        <w:t>от</w:t>
      </w:r>
      <w:proofErr w:type="spellEnd"/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 ЕС </w:t>
      </w:r>
      <w:proofErr w:type="spellStart"/>
      <w:r w:rsidR="00FF2EAA" w:rsidRPr="00FF2EAA">
        <w:rPr>
          <w:rFonts w:ascii="Times New Roman" w:hAnsi="Times New Roman" w:cs="Times New Roman"/>
          <w:i/>
          <w:iCs/>
          <w:lang w:val="en-US"/>
        </w:rPr>
        <w:t>през</w:t>
      </w:r>
      <w:proofErr w:type="spellEnd"/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 IV-</w:t>
      </w:r>
      <w:proofErr w:type="spellStart"/>
      <w:r w:rsidR="00FF2EAA" w:rsidRPr="00FF2EAA">
        <w:rPr>
          <w:rFonts w:ascii="Times New Roman" w:hAnsi="Times New Roman" w:cs="Times New Roman"/>
          <w:i/>
          <w:iCs/>
          <w:lang w:val="en-US"/>
        </w:rPr>
        <w:t>то</w:t>
      </w:r>
      <w:proofErr w:type="spellEnd"/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DC6CD0">
        <w:rPr>
          <w:rFonts w:ascii="Times New Roman" w:hAnsi="Times New Roman" w:cs="Times New Roman"/>
          <w:i/>
          <w:iCs/>
        </w:rPr>
        <w:t xml:space="preserve">тримесечие </w:t>
      </w:r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2022 г. </w:t>
      </w:r>
      <w:proofErr w:type="gramStart"/>
      <w:r w:rsidR="00FF2EAA" w:rsidRPr="00FF2EAA">
        <w:rPr>
          <w:rFonts w:ascii="Times New Roman" w:hAnsi="Times New Roman" w:cs="Times New Roman"/>
          <w:i/>
          <w:iCs/>
          <w:lang w:val="en-US"/>
        </w:rPr>
        <w:t>и  I</w:t>
      </w:r>
      <w:proofErr w:type="gramEnd"/>
      <w:r w:rsidR="00FF2EAA" w:rsidRPr="00FF2EAA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="00FF2EAA" w:rsidRPr="00FF2EAA">
        <w:rPr>
          <w:rFonts w:ascii="Times New Roman" w:hAnsi="Times New Roman" w:cs="Times New Roman"/>
          <w:i/>
          <w:iCs/>
          <w:lang w:val="en-US"/>
        </w:rPr>
        <w:t>во</w:t>
      </w:r>
      <w:proofErr w:type="spellEnd"/>
      <w:r w:rsidR="00FF2EAA" w:rsidRPr="00FF2EA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DC6CD0">
        <w:rPr>
          <w:rFonts w:ascii="Times New Roman" w:hAnsi="Times New Roman" w:cs="Times New Roman"/>
          <w:i/>
          <w:iCs/>
        </w:rPr>
        <w:t>тримесечие</w:t>
      </w:r>
      <w:r w:rsidR="00CD70CC" w:rsidRPr="00FF2EA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FF2EAA" w:rsidRPr="00FF2EAA">
        <w:rPr>
          <w:rFonts w:ascii="Times New Roman" w:hAnsi="Times New Roman" w:cs="Times New Roman"/>
          <w:i/>
          <w:iCs/>
          <w:lang w:val="en-US"/>
        </w:rPr>
        <w:t>2023 г.</w:t>
      </w:r>
    </w:p>
    <w:p w14:paraId="541C1730" w14:textId="77777777" w:rsidR="00FF2EAA" w:rsidRDefault="00FF2EAA" w:rsidP="00FF2EAA">
      <w:pPr>
        <w:spacing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</w:p>
    <w:p w14:paraId="7DB993FF" w14:textId="77777777" w:rsidR="00FF2EAA" w:rsidRPr="00FF2EAA" w:rsidRDefault="00FF2EAA" w:rsidP="00FF2EAA">
      <w:pPr>
        <w:spacing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</w:p>
    <w:p w14:paraId="451C0785" w14:textId="77777777" w:rsidR="00654C24" w:rsidRPr="00FF2EAA" w:rsidRDefault="00654C24" w:rsidP="00FF2E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F2EA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Заключение</w:t>
      </w:r>
    </w:p>
    <w:p w14:paraId="331E4701" w14:textId="3C46EE90" w:rsidR="00654C24" w:rsidRDefault="00654C24" w:rsidP="00FF2EAA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По-широкото използване на железопътния транспорт е от решаващо значение за задоволяване на търсенето</w:t>
      </w:r>
      <w:r w:rsidR="00FF2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по-устойчив транспорт и би имало значително положително въздействие върху замърсяването и потреблението на енергия, допринасяйки по този начин за постигането на амбициозните цели за намаляване на емисиите, залегнали в Европейския зелен пакт.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Пандемията Covid-19 е с нееднозначни последици. Засегна е мобилността  и обществения транспорт, което включва и железопътния. Докато при пътническите пътувания той има по-скоро негативен ефект, то при товарните превози е фактор за растеж. По отношение на международния трафик трансграничните операции бяха запазени в повечето страни. </w:t>
      </w:r>
    </w:p>
    <w:p w14:paraId="5124980C" w14:textId="77777777" w:rsidR="00FF2EAA" w:rsidRDefault="00FF2EAA" w:rsidP="00FF2EAA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EE411DA" w14:textId="77777777" w:rsidR="00FF2EAA" w:rsidRDefault="00FF2EAA" w:rsidP="00FF2EAA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387AD2" w14:textId="77777777" w:rsidR="00FF2EAA" w:rsidRDefault="00FF2EAA" w:rsidP="00FF2EAA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CE61BFC" w14:textId="77777777" w:rsidR="00654C24" w:rsidRDefault="00654C24" w:rsidP="00FF2EAA">
      <w:pPr>
        <w:spacing w:line="240" w:lineRule="auto"/>
        <w:jc w:val="center"/>
        <w:rPr>
          <w:lang w:val="en-US"/>
        </w:rPr>
      </w:pPr>
    </w:p>
    <w:p w14:paraId="680DFB6F" w14:textId="5569869E" w:rsidR="00654C24" w:rsidRPr="00FF2EAA" w:rsidRDefault="00654C24" w:rsidP="00FF2E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2EAA">
        <w:rPr>
          <w:rFonts w:ascii="Times New Roman" w:hAnsi="Times New Roman" w:cs="Times New Roman"/>
          <w:sz w:val="24"/>
          <w:szCs w:val="24"/>
          <w:u w:val="single"/>
        </w:rPr>
        <w:t>Библиография:</w:t>
      </w:r>
    </w:p>
    <w:p w14:paraId="186F3633" w14:textId="77777777" w:rsidR="0077573C" w:rsidRDefault="0077573C" w:rsidP="0077573C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bg-BG"/>
        </w:rPr>
      </w:pPr>
      <w:hyperlink r:id="rId9" w:history="1"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https://nextlogistic.eu/jelezopyten-transport/</w:t>
        </w:r>
      </w:hyperlink>
    </w:p>
    <w:p w14:paraId="0D70965B" w14:textId="77777777" w:rsidR="0077573C" w:rsidRPr="00D24770" w:rsidRDefault="0077573C" w:rsidP="0077573C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Style w:val="a3"/>
          <w:rFonts w:ascii="Times New Roman" w:hAnsi="Times New Roman" w:cs="Times New Roman"/>
          <w:b/>
          <w:color w:val="auto"/>
          <w:szCs w:val="24"/>
          <w:u w:val="none"/>
          <w:lang w:val="bg-BG"/>
        </w:rPr>
      </w:pPr>
      <w:hyperlink r:id="rId10" w:history="1"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https://ec.europa.eu/eurostat/web/products-eurostat-news/-/ddn-20210518-1</w:t>
        </w:r>
      </w:hyperlink>
    </w:p>
    <w:p w14:paraId="49780A31" w14:textId="77777777" w:rsidR="0077573C" w:rsidRDefault="0077573C" w:rsidP="0077573C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bg-BG"/>
        </w:rPr>
      </w:pPr>
      <w:hyperlink r:id="rId11" w:history="1"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https://ec.europa.eu/eurostat/web/products-eurostat-news/-/edn-20210916-1</w:t>
        </w:r>
      </w:hyperlink>
    </w:p>
    <w:p w14:paraId="3C5A8A5E" w14:textId="77777777" w:rsidR="001F3089" w:rsidRDefault="001F3089" w:rsidP="001F3089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bg-BG"/>
        </w:rPr>
      </w:pPr>
      <w:hyperlink r:id="rId12" w:history="1"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https://www.nsi.bg/sites/default/files/files/pressreleases/Transpor</w:t>
        </w:r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t</w:t>
        </w:r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2021q3_H1YAS58.pdf</w:t>
        </w:r>
      </w:hyperlink>
    </w:p>
    <w:p w14:paraId="15551304" w14:textId="77777777" w:rsidR="001F3089" w:rsidRDefault="001F3089" w:rsidP="001F3089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bg-BG"/>
        </w:rPr>
      </w:pPr>
      <w:hyperlink r:id="rId13" w:history="1">
        <w:r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https://www.nsi.bg/bg/content/1791/%D0%BF%D1%80%D0%B5%D0%B2%D0%BE%D0%B7%D0%B5%D0%BD%D0%B8-%D1%82%D0%BE%D0%B2%D0%B0%D1%80%D0%B8-%D0%B8-%D0%B8%D0%B7%D0%B2%D1%8A%D1%80%D1%88%D0%B5%D0%BD%D0%B0-%D1%80%D0%B0%D0%B1%D0%BE%D1%82%D0%B0</w:t>
        </w:r>
      </w:hyperlink>
    </w:p>
    <w:p w14:paraId="424C2A0F" w14:textId="77777777" w:rsidR="001F3089" w:rsidRDefault="001F3089" w:rsidP="001F3089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bg-BG"/>
        </w:rPr>
      </w:pPr>
      <w:hyperlink r:id="rId14" w:history="1">
        <w:r w:rsidRPr="00D24770"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https://www.bdz.bg/bg/a/kakvo-tryabva-da-znaem-pri-ptuvane-s-vlak-za-merkite-sreshchu-covid-19</w:t>
        </w:r>
      </w:hyperlink>
      <w:r>
        <w:rPr>
          <w:rStyle w:val="a3"/>
          <w:rFonts w:ascii="Times New Roman" w:hAnsi="Times New Roman" w:cs="Times New Roman"/>
          <w:b/>
          <w:szCs w:val="24"/>
        </w:rPr>
        <w:t xml:space="preserve"> </w:t>
      </w:r>
    </w:p>
    <w:p w14:paraId="355C8451" w14:textId="77777777" w:rsidR="00654C24" w:rsidRDefault="00000000" w:rsidP="00FF2EAA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bg-BG"/>
        </w:rPr>
      </w:pPr>
      <w:hyperlink r:id="rId15" w:history="1">
        <w:r w:rsidR="00654C24">
          <w:rPr>
            <w:rStyle w:val="a3"/>
            <w:rFonts w:ascii="Times New Roman" w:hAnsi="Times New Roman" w:cs="Times New Roman"/>
            <w:b/>
            <w:szCs w:val="24"/>
            <w:lang w:val="bg-BG"/>
          </w:rPr>
          <w:t>https://ec.europa.eu/eurostat/databrowser/vie</w:t>
        </w:r>
        <w:r w:rsidR="00654C24">
          <w:rPr>
            <w:rStyle w:val="a3"/>
            <w:rFonts w:ascii="Times New Roman" w:hAnsi="Times New Roman" w:cs="Times New Roman"/>
            <w:b/>
            <w:szCs w:val="24"/>
            <w:lang w:val="bg-BG"/>
          </w:rPr>
          <w:t>w</w:t>
        </w:r>
        <w:r w:rsidR="00654C24">
          <w:rPr>
            <w:rStyle w:val="a3"/>
            <w:rFonts w:ascii="Times New Roman" w:hAnsi="Times New Roman" w:cs="Times New Roman"/>
            <w:b/>
            <w:szCs w:val="24"/>
            <w:lang w:val="bg-BG"/>
          </w:rPr>
          <w:t>/rail_pa_quartal/default/table?lang=en</w:t>
        </w:r>
      </w:hyperlink>
    </w:p>
    <w:p w14:paraId="5535D671" w14:textId="77777777" w:rsidR="00654C24" w:rsidRPr="00654C24" w:rsidRDefault="00654C24" w:rsidP="00654C24">
      <w:pPr>
        <w:jc w:val="center"/>
      </w:pPr>
    </w:p>
    <w:sectPr w:rsidR="00654C24" w:rsidRPr="0065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136E4"/>
    <w:multiLevelType w:val="multilevel"/>
    <w:tmpl w:val="E28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5576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5C"/>
    <w:rsid w:val="00134C4E"/>
    <w:rsid w:val="00177D71"/>
    <w:rsid w:val="001F3089"/>
    <w:rsid w:val="00525BC1"/>
    <w:rsid w:val="00654C24"/>
    <w:rsid w:val="006C06C3"/>
    <w:rsid w:val="007118AA"/>
    <w:rsid w:val="00714C21"/>
    <w:rsid w:val="0077573C"/>
    <w:rsid w:val="008A4227"/>
    <w:rsid w:val="00996088"/>
    <w:rsid w:val="009F5CEC"/>
    <w:rsid w:val="00B32399"/>
    <w:rsid w:val="00B91E00"/>
    <w:rsid w:val="00CD70CC"/>
    <w:rsid w:val="00D24770"/>
    <w:rsid w:val="00DC6CD0"/>
    <w:rsid w:val="00E3755A"/>
    <w:rsid w:val="00E97885"/>
    <w:rsid w:val="00F47F5C"/>
    <w:rsid w:val="00FF2EA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AA5B"/>
  <w15:chartTrackingRefBased/>
  <w15:docId w15:val="{8AEC393A-8E61-4815-A887-F48ECB38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EC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9F5CE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styleId="a3">
    <w:name w:val="Hyperlink"/>
    <w:basedOn w:val="a0"/>
    <w:uiPriority w:val="99"/>
    <w:unhideWhenUsed/>
    <w:rsid w:val="009F5CEC"/>
    <w:rPr>
      <w:color w:val="0563C1" w:themeColor="hyperlink"/>
      <w:u w:val="single"/>
    </w:rPr>
  </w:style>
  <w:style w:type="paragraph" w:customStyle="1" w:styleId="ep-wysiwigparagraph">
    <w:name w:val="ep-wysiwig_paragraph"/>
    <w:basedOn w:val="a"/>
    <w:rsid w:val="009F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a4">
    <w:name w:val="Основен текст + Удебелен"/>
    <w:aliases w:val="Разредка 0 pt"/>
    <w:basedOn w:val="a0"/>
    <w:rsid w:val="009F5C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shd w:val="clear" w:color="auto" w:fill="FFFFFF"/>
      <w:lang w:val="bg-BG" w:eastAsia="bg-BG" w:bidi="bg-BG"/>
    </w:rPr>
  </w:style>
  <w:style w:type="paragraph" w:styleId="a5">
    <w:name w:val="List Paragraph"/>
    <w:basedOn w:val="a"/>
    <w:uiPriority w:val="34"/>
    <w:qFormat/>
    <w:rsid w:val="00654C24"/>
    <w:pPr>
      <w:spacing w:line="256" w:lineRule="auto"/>
      <w:ind w:left="720"/>
      <w:contextualSpacing/>
    </w:pPr>
    <w:rPr>
      <w:kern w:val="0"/>
      <w:lang w:val="en-US"/>
      <w14:ligatures w14:val="none"/>
    </w:rPr>
  </w:style>
  <w:style w:type="character" w:styleId="a6">
    <w:name w:val="Unresolved Mention"/>
    <w:basedOn w:val="a0"/>
    <w:uiPriority w:val="99"/>
    <w:semiHidden/>
    <w:unhideWhenUsed/>
    <w:rsid w:val="00714C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75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nsi.bg/bg/content/1791/%D0%BF%D1%80%D0%B5%D0%B2%D0%BE%D0%B7%D0%B5%D0%BD%D0%B8-%D1%82%D0%BE%D0%B2%D0%B0%D1%80%D0%B8-%D0%B8-%D0%B8%D0%B7%D0%B2%D1%8A%D1%80%D1%88%D0%B5%D0%BD%D0%B0-%D1%80%D0%B0%D0%B1%D0%BE%D1%82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nsi.bg/sites/default/files/files/pressreleases/Transport2021q3_H1YAS5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c.europa.eu/eurostat/web/products-eurostat-news/-/edn-20210916-1" TargetMode="External"/><Relationship Id="rId5" Type="http://schemas.openxmlformats.org/officeDocument/2006/relationships/hyperlink" Target="mailto:t.gaytanski@gmail.com" TargetMode="External"/><Relationship Id="rId15" Type="http://schemas.openxmlformats.org/officeDocument/2006/relationships/hyperlink" Target="https://ec.europa.eu/eurostat/databrowser/view/rail_pa_quartal/default/table?lang=en" TargetMode="External"/><Relationship Id="rId10" Type="http://schemas.openxmlformats.org/officeDocument/2006/relationships/hyperlink" Target="https://ec.europa.eu/eurostat/web/products-eurostat-news/-/ddn-2021051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logistic.eu/jelezopyten-transport/" TargetMode="External"/><Relationship Id="rId14" Type="http://schemas.openxmlformats.org/officeDocument/2006/relationships/hyperlink" Target="https://www.bdz.bg/bg/a/kakvo-tryabva-da-znaem-pri-ptuvane-s-vlak-za-merkite-sreshchu-covid-19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 Гайтански</dc:creator>
  <cp:keywords/>
  <dc:description/>
  <cp:lastModifiedBy>Теодор Гайтански</cp:lastModifiedBy>
  <cp:revision>12</cp:revision>
  <dcterms:created xsi:type="dcterms:W3CDTF">2023-10-15T08:48:00Z</dcterms:created>
  <dcterms:modified xsi:type="dcterms:W3CDTF">2023-10-20T15:08:00Z</dcterms:modified>
</cp:coreProperties>
</file>