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728" w:rsidRDefault="003B5728" w:rsidP="003B5728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ПЕРСПЕКТИВИ, </w:t>
      </w:r>
      <w:r w:rsidR="00963D19">
        <w:rPr>
          <w:rFonts w:ascii="Times New Roman" w:eastAsia="Times New Roman" w:hAnsi="Times New Roman" w:cs="Times New Roman"/>
          <w:sz w:val="28"/>
          <w:szCs w:val="28"/>
        </w:rPr>
        <w:t xml:space="preserve">ЧОВЕШКИ ФАКТОР И ПРОГНОЗИ </w:t>
      </w:r>
      <w:r>
        <w:rPr>
          <w:rFonts w:ascii="Times New Roman" w:eastAsia="Times New Roman" w:hAnsi="Times New Roman" w:cs="Times New Roman"/>
          <w:sz w:val="28"/>
          <w:szCs w:val="28"/>
        </w:rPr>
        <w:t>В БЕЗПИЛОТНАТА АВИАЦИЯ</w:t>
      </w:r>
    </w:p>
    <w:p w:rsidR="003B5728" w:rsidRDefault="003B5728" w:rsidP="003B572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B5728" w:rsidRDefault="003B5728" w:rsidP="003B572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Сияна Янкова</w:t>
      </w:r>
    </w:p>
    <w:p w:rsidR="003B5728" w:rsidRDefault="003B5728" w:rsidP="003B572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siyana.yankova@gmail.com</w:t>
      </w:r>
    </w:p>
    <w:p w:rsidR="003B5728" w:rsidRDefault="003B5728" w:rsidP="003B572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3B5728" w:rsidRDefault="003B5728" w:rsidP="003B572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Въведение</w:t>
      </w:r>
    </w:p>
    <w:p w:rsidR="003B5728" w:rsidRDefault="003B5728" w:rsidP="003B572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B5728" w:rsidRDefault="003B5728" w:rsidP="005D7D81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През последните десетилетия светът на авиацията е претърпял революционни промени, а със съвременните технологични достижения сме стъпили в новата ера на безпилотната авиация. Този доклад разглежда развитието на безпилотните летателни апарати (БПЛА) и влиянието на изкуствения интелект в контекста на обучението и операциите с тях. В днешно време сме изправени пред предизвикателство - как да съчетаем технологичния напредък с ролята на човека в авиацията.</w:t>
      </w:r>
    </w:p>
    <w:p w:rsidR="003B5728" w:rsidRDefault="003B5728" w:rsidP="005D7D81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 разрастването на безпилотната авиация се откриват нови перспективи в областта на наблюдението, изследванията и отбраната, като същевременно се подобрява безопасността и ефективността на съвременните мисии. Целта на този доклад е да проучи как техническият напредък и използването на изкуствен интелект могат да засилят и подкрепят развитието на тази нова сфера. Ще вземем предвид нарастващата </w:t>
      </w:r>
      <w:r w:rsidR="00963D19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приемливост </w:t>
      </w:r>
      <w:r>
        <w:rPr>
          <w:rFonts w:ascii="Times New Roman" w:eastAsia="Times New Roman" w:hAnsi="Times New Roman" w:cs="Times New Roman"/>
          <w:sz w:val="24"/>
          <w:szCs w:val="24"/>
        </w:rPr>
        <w:t>от обществото, както и човешкият фактор - неотделима част от структурата на авиацията.</w:t>
      </w:r>
    </w:p>
    <w:p w:rsidR="003B5728" w:rsidRDefault="003B5728" w:rsidP="003B5728">
      <w:pPr>
        <w:spacing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3B5728" w:rsidRDefault="003B5728" w:rsidP="003B5728">
      <w:pPr>
        <w:spacing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3B5728" w:rsidRDefault="003B5728" w:rsidP="003B572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Перспективи на Безпилотната Авиация</w:t>
      </w:r>
    </w:p>
    <w:p w:rsidR="003B5728" w:rsidRDefault="003B5728" w:rsidP="003B5728">
      <w:pPr>
        <w:spacing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3B5728" w:rsidRDefault="003B5728" w:rsidP="005D7D81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Безпилотните летателни апарати се нареждат като ключов инструмент както в областта на военната, така и в гражданската авиация, отваряйки врати към безброй възможности за изпълнение на мисии, които преди са изглеждали невъзможни. В този доклад ще изредим последните научни и инженерни постижения, които нареждат тези летателни апарати сред авиационните иновации.</w:t>
      </w:r>
    </w:p>
    <w:p w:rsidR="003B5728" w:rsidRDefault="003B5728" w:rsidP="005D7D81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Интеграцията на различни области на знание е ключова за успеха на тези иновативни технологии. Инженерите съчетават аеродинамични принципи със съвременни технологии като информационни технологии и машинно обучение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(machine learning)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Нови материали и конструкции увеличават ефективността и устойчивостта на летателните апарати. Сензорите и сензорните системи с висока разделителна способност и точност се нареждат сред главните научни постижения в областта. Това дава възможност на </w:t>
      </w:r>
      <w:r w:rsidR="00963D19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безпилотните летателни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апарати да извършват сложни мисии като наблюдение на големи територии, </w:t>
      </w:r>
      <w:r w:rsidR="00963D19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сканиране </w:t>
      </w:r>
      <w:r>
        <w:rPr>
          <w:rFonts w:ascii="Times New Roman" w:eastAsia="Times New Roman" w:hAnsi="Times New Roman" w:cs="Times New Roman"/>
          <w:sz w:val="24"/>
          <w:szCs w:val="24"/>
        </w:rPr>
        <w:t>на терен и изпълнение на дост</w:t>
      </w:r>
      <w:r w:rsidR="008E4E00">
        <w:rPr>
          <w:rFonts w:ascii="Times New Roman" w:eastAsia="Times New Roman" w:hAnsi="Times New Roman" w:cs="Times New Roman"/>
          <w:sz w:val="24"/>
          <w:szCs w:val="24"/>
        </w:rPr>
        <w:t xml:space="preserve">авки с изключителна прецизност </w:t>
      </w:r>
      <w:r>
        <w:rPr>
          <w:rFonts w:ascii="Times New Roman" w:eastAsia="Times New Roman" w:hAnsi="Times New Roman" w:cs="Times New Roman"/>
          <w:sz w:val="24"/>
          <w:szCs w:val="24"/>
        </w:rPr>
        <w:t>[1]</w:t>
      </w:r>
      <w:r w:rsidR="008E4E0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B5728" w:rsidRDefault="00963D19" w:rsidP="005D7D81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Ключова роля в</w:t>
      </w:r>
      <w:r w:rsidR="003B5728">
        <w:rPr>
          <w:rFonts w:ascii="Times New Roman" w:eastAsia="Times New Roman" w:hAnsi="Times New Roman" w:cs="Times New Roman"/>
          <w:sz w:val="24"/>
          <w:szCs w:val="24"/>
        </w:rPr>
        <w:t xml:space="preserve"> доклад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играе изкуственият интелект (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AI</w:t>
      </w:r>
      <w:r w:rsidR="003B5728">
        <w:rPr>
          <w:rFonts w:ascii="Times New Roman" w:eastAsia="Times New Roman" w:hAnsi="Times New Roman" w:cs="Times New Roman"/>
          <w:sz w:val="24"/>
          <w:szCs w:val="24"/>
        </w:rPr>
        <w:t xml:space="preserve">), отговорен за напредъка на автономността и функционалността на тези летателни апарати. Най-новите изследвания се фокусират върху разработката на алгоритми за автономна навигация и </w:t>
      </w:r>
      <w:r w:rsidR="003B5728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адекватното </w:t>
      </w:r>
      <w:r w:rsidR="003B5728">
        <w:rPr>
          <w:rFonts w:ascii="Times New Roman" w:eastAsia="Times New Roman" w:hAnsi="Times New Roman" w:cs="Times New Roman"/>
          <w:sz w:val="24"/>
          <w:szCs w:val="24"/>
        </w:rPr>
        <w:t>взаимодействие с околната среда. Тази технология позволява на безпилотните летателни апарати да се адаптират към различни сценарии и да изпълняват сложни задачи като автоматично разпознаване на обекти или следване на определени траектории. Поради прогресивното усложняване на мисиите съвременната индустрия се фокусира върху увеличаване на автономностт</w:t>
      </w:r>
      <w:r w:rsidR="008E4E00">
        <w:rPr>
          <w:rFonts w:ascii="Times New Roman" w:eastAsia="Times New Roman" w:hAnsi="Times New Roman" w:cs="Times New Roman"/>
          <w:sz w:val="24"/>
          <w:szCs w:val="24"/>
        </w:rPr>
        <w:t>а и сигурн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остта на </w:t>
      </w:r>
      <w:r w:rsidR="008E4E00">
        <w:rPr>
          <w:rFonts w:ascii="Times New Roman" w:eastAsia="Times New Roman" w:hAnsi="Times New Roman" w:cs="Times New Roman"/>
          <w:sz w:val="24"/>
          <w:szCs w:val="24"/>
        </w:rPr>
        <w:t>системи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те интегрирани в летателните апарати</w:t>
      </w:r>
      <w:r w:rsidR="008E4E00">
        <w:rPr>
          <w:rFonts w:ascii="Times New Roman" w:eastAsia="Times New Roman" w:hAnsi="Times New Roman" w:cs="Times New Roman"/>
          <w:sz w:val="24"/>
          <w:szCs w:val="24"/>
        </w:rPr>
        <w:t xml:space="preserve"> [2]. </w:t>
      </w:r>
      <w:r w:rsidR="003B5728">
        <w:rPr>
          <w:rFonts w:ascii="Times New Roman" w:eastAsia="Times New Roman" w:hAnsi="Times New Roman" w:cs="Times New Roman"/>
          <w:sz w:val="24"/>
          <w:szCs w:val="24"/>
        </w:rPr>
        <w:t xml:space="preserve">Разработват се и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дронове </w:t>
      </w:r>
      <w:r w:rsidR="003B5728">
        <w:rPr>
          <w:rFonts w:ascii="Times New Roman" w:eastAsia="Times New Roman" w:hAnsi="Times New Roman" w:cs="Times New Roman"/>
          <w:sz w:val="24"/>
          <w:szCs w:val="24"/>
        </w:rPr>
        <w:t xml:space="preserve">за предотвратяване на сблъсъци [3] и защита от потенциални хакерски атаки. Голям потенциал съществува и в областта на приложенията във връзка с климатичните изследвания. Вече има възможност за </w:t>
      </w:r>
      <w:r w:rsidR="003B5728">
        <w:rPr>
          <w:rFonts w:ascii="Times New Roman" w:eastAsia="Times New Roman" w:hAnsi="Times New Roman" w:cs="Times New Roman"/>
          <w:sz w:val="24"/>
          <w:szCs w:val="24"/>
        </w:rPr>
        <w:lastRenderedPageBreak/>
        <w:t>измерване на параметрите на атмосферата [4], да се следят морския и сухопътния транспорт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, да се отчита нивото на замърсение на океаните</w:t>
      </w:r>
      <w:r w:rsidR="003B5728">
        <w:rPr>
          <w:rFonts w:ascii="Times New Roman" w:eastAsia="Times New Roman" w:hAnsi="Times New Roman" w:cs="Times New Roman"/>
          <w:sz w:val="24"/>
          <w:szCs w:val="24"/>
        </w:rPr>
        <w:t xml:space="preserve">, както и повишаване на контрола при възникване на горски пожари [5]. </w:t>
      </w:r>
    </w:p>
    <w:p w:rsidR="003B5728" w:rsidRDefault="00963D19" w:rsidP="005D7D81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Изводът </w:t>
      </w:r>
      <w:r w:rsidR="003B5728">
        <w:rPr>
          <w:rFonts w:ascii="Times New Roman" w:eastAsia="Times New Roman" w:hAnsi="Times New Roman" w:cs="Times New Roman"/>
          <w:sz w:val="24"/>
          <w:szCs w:val="24"/>
        </w:rPr>
        <w:t>е, че перспективите на безпилотните летателни апарати са многобройни и включват широк спектър от научни и инженерни изследвания. Този иновативен сектор продължава да променя начина, по който се осъществява експлоатацията на въздухоплавателни средства, независимо дали става въпрос за военни, граждански или екологични, и привлича вниманието на научния сектор и индустрията с безграничните си възможности.</w:t>
      </w:r>
    </w:p>
    <w:p w:rsidR="003B5728" w:rsidRDefault="003B5728" w:rsidP="003B5728">
      <w:pPr>
        <w:spacing w:line="240" w:lineRule="auto"/>
      </w:pPr>
    </w:p>
    <w:p w:rsidR="003B5728" w:rsidRDefault="003B5728" w:rsidP="003B5728">
      <w:pPr>
        <w:spacing w:line="240" w:lineRule="auto"/>
      </w:pPr>
    </w:p>
    <w:p w:rsidR="003B5728" w:rsidRDefault="003B5728" w:rsidP="003B572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Ролята на човека в безпилотната авиация</w:t>
      </w:r>
    </w:p>
    <w:p w:rsidR="003B5728" w:rsidRDefault="003B5728" w:rsidP="003B572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B5728" w:rsidRDefault="003B5728" w:rsidP="005D7D81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Ролята на човека в безпилотната авиация представлява фундаментален аспект от съвременните авиационни операции и изследвания. Присъствието на способностите на човека в операциите на БПЛА е ключова функция като вземане на решения, правилното управление и наблюдение на изпълняваните мисии. Една от най-съществените роли на човека в безгрешното управление на дроновете е операторът, който контрол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ира летателния апарат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извършва </w:t>
      </w:r>
      <w:r>
        <w:rPr>
          <w:rFonts w:ascii="Times New Roman" w:eastAsia="Times New Roman" w:hAnsi="Times New Roman" w:cs="Times New Roman"/>
          <w:sz w:val="24"/>
          <w:szCs w:val="24"/>
        </w:rPr>
        <w:t>наблюдението по време на мисията. Той взема решения при неочаквани обстоятелства и поема контрол над устройството и системата при ситуации, които изискват човешки зрителен и когнитивен анализ. Освен това, човекът играе съществена роля в програмирането и настройката на автономни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те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системи на БПЛА. Неговата научна експертиза и инженерни умения са съществени за разработката на продуктивни автономни алгоритми. Обобщено, ролята на човека в тази сфера съчетава технически умения, експертиза в управлението и способност за вземане на бързи и адекватни решения. [6]</w:t>
      </w:r>
    </w:p>
    <w:p w:rsidR="003B5728" w:rsidRDefault="003B5728" w:rsidP="005D7D81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Нека сравним обучението на пилоти на въздухоплавателни средства и оператори на дронове. Това са две важни </w:t>
      </w:r>
      <w:r w:rsidR="00963D19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области </w:t>
      </w:r>
      <w:r>
        <w:rPr>
          <w:rFonts w:ascii="Times New Roman" w:eastAsia="Times New Roman" w:hAnsi="Times New Roman" w:cs="Times New Roman"/>
          <w:sz w:val="24"/>
          <w:szCs w:val="24"/>
        </w:rPr>
        <w:t>в авиационната индустрия, които изискват различни подходи и ниво на подготовка. Източниците за обучение на пилотите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и </w:t>
      </w:r>
      <w:r>
        <w:rPr>
          <w:rFonts w:ascii="Times New Roman" w:eastAsia="Times New Roman" w:hAnsi="Times New Roman" w:cs="Times New Roman"/>
          <w:sz w:val="24"/>
          <w:szCs w:val="24"/>
        </w:rPr>
        <w:t>на операторите включват основни понятия от авиационната теория</w:t>
      </w:r>
      <w:r w:rsidR="00963D19">
        <w:rPr>
          <w:rFonts w:ascii="Times New Roman" w:eastAsia="Times New Roman" w:hAnsi="Times New Roman" w:cs="Times New Roman"/>
          <w:sz w:val="24"/>
          <w:szCs w:val="24"/>
        </w:rPr>
        <w:t xml:space="preserve"> като аеродинамика, навигация, </w:t>
      </w:r>
      <w:r>
        <w:rPr>
          <w:rFonts w:ascii="Times New Roman" w:eastAsia="Times New Roman" w:hAnsi="Times New Roman" w:cs="Times New Roman"/>
          <w:sz w:val="24"/>
          <w:szCs w:val="24"/>
        </w:rPr>
        <w:t>метеорология</w:t>
      </w:r>
      <w:r w:rsidR="00963D19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и др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Освен това и двете професии изискват спазване на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основните </w:t>
      </w:r>
      <w:r>
        <w:rPr>
          <w:rFonts w:ascii="Times New Roman" w:eastAsia="Times New Roman" w:hAnsi="Times New Roman" w:cs="Times New Roman"/>
          <w:sz w:val="24"/>
          <w:szCs w:val="24"/>
        </w:rPr>
        <w:t>правила и регулации, представени от авиационните органи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в конкретните региони</w:t>
      </w:r>
      <w:r w:rsidR="00963D19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на света</w:t>
      </w:r>
      <w:r>
        <w:rPr>
          <w:rFonts w:ascii="Times New Roman" w:eastAsia="Times New Roman" w:hAnsi="Times New Roman" w:cs="Times New Roman"/>
          <w:sz w:val="24"/>
          <w:szCs w:val="24"/>
        </w:rPr>
        <w:t>. В сектора на безпилотните летателни апарати обаче научните познания играят ключова роля при програмирането и наблюдаване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то 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функцион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алността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 автономната част, което изисква допълнителни познания в роботиката и софтуерните</w:t>
      </w:r>
      <w:r w:rsidR="00963D19">
        <w:rPr>
          <w:rFonts w:ascii="Times New Roman" w:eastAsia="Times New Roman" w:hAnsi="Times New Roman" w:cs="Times New Roman"/>
          <w:sz w:val="24"/>
          <w:szCs w:val="24"/>
          <w:lang w:val="bg-BG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инженерни науки. От своя страна, пилотите претърпяват </w:t>
      </w:r>
      <w:r w:rsidR="00963D19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усилена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физическа подготовка, обучение за толериране на високи натоварвания, справяне със стреса, ориентиране при различни метеорологични условия и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отлично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навигиране. Обучението им изисква високо ниво на физическа и ментална подготовка и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бъдещото им </w:t>
      </w:r>
      <w:r>
        <w:rPr>
          <w:rFonts w:ascii="Times New Roman" w:eastAsia="Times New Roman" w:hAnsi="Times New Roman" w:cs="Times New Roman"/>
          <w:sz w:val="24"/>
          <w:szCs w:val="24"/>
        </w:rPr>
        <w:t>зависи от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усшешното преминаване на редовни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63D19">
        <w:rPr>
          <w:rFonts w:ascii="Times New Roman" w:eastAsia="Times New Roman" w:hAnsi="Times New Roman" w:cs="Times New Roman"/>
          <w:sz w:val="24"/>
          <w:szCs w:val="24"/>
        </w:rPr>
        <w:t>изследвания на здравето им.</w:t>
      </w:r>
    </w:p>
    <w:p w:rsidR="00303E1A" w:rsidRDefault="003B5728" w:rsidP="005D7D81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Операторите на БПЛА, от друга страна, не изискват </w:t>
      </w:r>
      <w:r w:rsidR="00963D19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специална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физическа подготовка. Техните умения се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основават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върху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правилното </w:t>
      </w:r>
      <w:r>
        <w:rPr>
          <w:rFonts w:ascii="Times New Roman" w:eastAsia="Times New Roman" w:hAnsi="Times New Roman" w:cs="Times New Roman"/>
          <w:sz w:val="24"/>
          <w:szCs w:val="24"/>
        </w:rPr>
        <w:t>управление, което включва изучаване на сензорна техника, софтуерни алгоритми и дистанционно управление. Те трябва да познават методите на комуникация и различията между тях като например чрез автономни радиоканали (RC) за управление и трансфер на данни или чрез Wi</w:t>
      </w:r>
      <w:r w:rsidR="00963D19">
        <w:rPr>
          <w:rFonts w:ascii="Times New Roman" w:eastAsia="Times New Roman" w:hAnsi="Times New Roman" w:cs="Times New Roman"/>
          <w:sz w:val="24"/>
          <w:szCs w:val="24"/>
        </w:rPr>
        <w:t xml:space="preserve">-Fi (IEEE 802.11) технология. </w:t>
      </w:r>
      <w:r w:rsidR="00963D19">
        <w:rPr>
          <w:rFonts w:ascii="Times New Roman" w:eastAsia="Times New Roman" w:hAnsi="Times New Roman" w:cs="Times New Roman"/>
          <w:sz w:val="24"/>
          <w:szCs w:val="24"/>
          <w:lang w:val="bg-BG"/>
        </w:rPr>
        <w:t>Операторите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трябва да имат предвид разстоянията, на който различните методи на комуникация работят и при какви условия сигналите са затруднени (сгради, дървета и други структури)</w:t>
      </w:r>
      <w:r w:rsidR="008E4E00" w:rsidRPr="008E4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E4E00">
        <w:rPr>
          <w:rFonts w:ascii="Times New Roman" w:eastAsia="Times New Roman" w:hAnsi="Times New Roman" w:cs="Times New Roman"/>
          <w:sz w:val="24"/>
          <w:szCs w:val="24"/>
        </w:rPr>
        <w:t>[7].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Тренингът на персонала на центъра за управление на БПЛА се базира на съвременни технологични изследвания и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разработки, както и адекватното боравене с изкуствен интелект.  Изкуственият интелект предоставя автоматичното пилотиране, навигация и разпознаване на различни обекти на земята и във въздуха. </w:t>
      </w:r>
    </w:p>
    <w:p w:rsidR="003B5728" w:rsidRDefault="003B5728" w:rsidP="005D7D81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Операторът разчита на него, о</w:t>
      </w:r>
      <w:r w:rsidR="00963D19">
        <w:rPr>
          <w:rFonts w:ascii="Times New Roman" w:eastAsia="Times New Roman" w:hAnsi="Times New Roman" w:cs="Times New Roman"/>
          <w:sz w:val="24"/>
          <w:szCs w:val="24"/>
        </w:rPr>
        <w:t xml:space="preserve">собено при сложни мисии. </w:t>
      </w:r>
      <w:r w:rsidR="00963D19">
        <w:rPr>
          <w:rFonts w:ascii="Times New Roman" w:eastAsia="Times New Roman" w:hAnsi="Times New Roman" w:cs="Times New Roman"/>
          <w:sz w:val="24"/>
          <w:szCs w:val="24"/>
          <w:lang w:val="bg-BG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>ързото вземане на решения и реакции на променливи обстоятелства са от съществено значение, както и анализирането на големи обеми от данни, чрез които предоставя информация и предупреждения за потенциални опасности или важни събития.</w:t>
      </w:r>
      <w:r w:rsidR="00963D19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В тези случаи се изисква изкуствен интелект, който да обработва </w:t>
      </w:r>
      <w:r w:rsidR="00303E1A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голям </w:t>
      </w:r>
      <w:r w:rsidR="00963D19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обем от информация за отрицателно време.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Операторът </w:t>
      </w:r>
      <w:r>
        <w:rPr>
          <w:rFonts w:ascii="Times New Roman" w:eastAsia="Times New Roman" w:hAnsi="Times New Roman" w:cs="Times New Roman"/>
          <w:sz w:val="24"/>
          <w:szCs w:val="24"/>
        </w:rPr>
        <w:t>играе к</w:t>
      </w:r>
      <w:r w:rsidR="00303E1A">
        <w:rPr>
          <w:rFonts w:ascii="Times New Roman" w:eastAsia="Times New Roman" w:hAnsi="Times New Roman" w:cs="Times New Roman"/>
          <w:sz w:val="24"/>
          <w:szCs w:val="24"/>
        </w:rPr>
        <w:t>лючова роля при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вземането на стратегически решения и трябва да има способност да се намесва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при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необходимост. Например, в случай на непредвидена ситуация или когато е необходимо да се вземе решение, което изисква човешка оценка и морално съображение</w:t>
      </w:r>
      <w:r w:rsidR="008E4E00">
        <w:rPr>
          <w:rFonts w:ascii="Times New Roman" w:eastAsia="Times New Roman" w:hAnsi="Times New Roman" w:cs="Times New Roman"/>
          <w:sz w:val="24"/>
          <w:szCs w:val="24"/>
        </w:rPr>
        <w:t xml:space="preserve"> [8]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.</w:t>
      </w:r>
      <w:r w:rsidR="008E4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това направление е важно и да </w:t>
      </w:r>
      <w:r w:rsidR="00303E1A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се </w:t>
      </w:r>
      <w:r>
        <w:rPr>
          <w:rFonts w:ascii="Times New Roman" w:eastAsia="Times New Roman" w:hAnsi="Times New Roman" w:cs="Times New Roman"/>
          <w:sz w:val="24"/>
          <w:szCs w:val="24"/>
        </w:rPr>
        <w:t>познава</w:t>
      </w:r>
      <w:r w:rsidR="00303E1A">
        <w:rPr>
          <w:rFonts w:ascii="Times New Roman" w:eastAsia="Times New Roman" w:hAnsi="Times New Roman" w:cs="Times New Roman"/>
          <w:sz w:val="24"/>
          <w:szCs w:val="24"/>
          <w:lang w:val="bg-BG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микро електромеханичните системи (MEMS), които имат много предимства, правейки ги предпо</w:t>
      </w:r>
      <w:r w:rsidR="00303E1A">
        <w:rPr>
          <w:rFonts w:ascii="Times New Roman" w:eastAsia="Times New Roman" w:hAnsi="Times New Roman" w:cs="Times New Roman"/>
          <w:sz w:val="24"/>
          <w:szCs w:val="24"/>
        </w:rPr>
        <w:t xml:space="preserve">читани за определени приложения. </w:t>
      </w:r>
      <w:r w:rsidR="00303E1A">
        <w:rPr>
          <w:rFonts w:ascii="Times New Roman" w:eastAsia="Times New Roman" w:hAnsi="Times New Roman" w:cs="Times New Roman"/>
          <w:sz w:val="24"/>
          <w:szCs w:val="24"/>
          <w:lang w:val="bg-BG"/>
        </w:rPr>
        <w:t>Такива са,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например</w:t>
      </w:r>
      <w:r w:rsidR="00303E1A">
        <w:rPr>
          <w:rFonts w:ascii="Times New Roman" w:eastAsia="Times New Roman" w:hAnsi="Times New Roman" w:cs="Times New Roman"/>
          <w:sz w:val="24"/>
          <w:szCs w:val="24"/>
          <w:lang w:val="bg-BG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малкият им размер, ниската им цена и малка консумация на енергия</w:t>
      </w:r>
      <w:r w:rsidR="00303E1A">
        <w:rPr>
          <w:rFonts w:ascii="Times New Roman" w:eastAsia="Times New Roman" w:hAnsi="Times New Roman" w:cs="Times New Roman"/>
          <w:sz w:val="24"/>
          <w:szCs w:val="24"/>
          <w:lang w:val="bg-BG"/>
        </w:rPr>
        <w:t>, които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насърчават използването им в БПЛА. </w:t>
      </w:r>
      <w:r w:rsidR="00303E1A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Една от </w:t>
      </w:r>
      <w:r w:rsidR="00303E1A"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бласт</w:t>
      </w:r>
      <w:r w:rsidR="00303E1A">
        <w:rPr>
          <w:rFonts w:ascii="Times New Roman" w:eastAsia="Times New Roman" w:hAnsi="Times New Roman" w:cs="Times New Roman"/>
          <w:sz w:val="24"/>
          <w:szCs w:val="24"/>
          <w:lang w:val="bg-BG"/>
        </w:rPr>
        <w:t>ите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 приложение на акселерометри на база MEMS е в наблюдението.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Те </w:t>
      </w:r>
      <w:r>
        <w:rPr>
          <w:rFonts w:ascii="Times New Roman" w:eastAsia="Times New Roman" w:hAnsi="Times New Roman" w:cs="Times New Roman"/>
          <w:sz w:val="24"/>
          <w:szCs w:val="24"/>
        </w:rPr>
        <w:t>могат да се използват за наблюдение в железопътни инфраструктури, геотехнически мониторинг, геоструктурна безопасност, разрушаването на повърхността на склонове, структурния мониторинг на мостове и дори измерване на параметри на дървета. Въпреки безспорните им предимства сензорите по MEMS технология имат и редица недостатъци, които трябва да бъдат изучени от операторите. Капацитивните акселерометри и MEMS жироскопите са чувствителни към температурни изменения, което ограничава тяхната точност и изисква калибриране иначе би се появило несъответствие в измерванията Температурни колебания могат да предизвикат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несъотвествие при отчитането на данни</w:t>
      </w:r>
      <w:r>
        <w:rPr>
          <w:rFonts w:ascii="Times New Roman" w:eastAsia="Times New Roman" w:hAnsi="Times New Roman" w:cs="Times New Roman"/>
          <w:sz w:val="24"/>
          <w:szCs w:val="24"/>
        </w:rPr>
        <w:t>. Съществуват различни методи за температурна компенсация. Всеки сензор има уникално за него отклонение, което не зависи от модела. Тези особености са важни при работата</w:t>
      </w:r>
      <w:r w:rsidR="008E4E00">
        <w:rPr>
          <w:rFonts w:ascii="Times New Roman" w:eastAsia="Times New Roman" w:hAnsi="Times New Roman" w:cs="Times New Roman"/>
          <w:sz w:val="24"/>
          <w:szCs w:val="24"/>
        </w:rPr>
        <w:t xml:space="preserve"> на БПЛА при прецизни операции </w:t>
      </w:r>
      <w:r>
        <w:rPr>
          <w:rFonts w:ascii="Times New Roman" w:eastAsia="Times New Roman" w:hAnsi="Times New Roman" w:cs="Times New Roman"/>
          <w:sz w:val="24"/>
          <w:szCs w:val="24"/>
        </w:rPr>
        <w:t>[9]</w:t>
      </w:r>
      <w:r w:rsidR="008E4E0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B5728" w:rsidRDefault="003B5728" w:rsidP="005D7D81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Етичното съобразяване е също от съществено значение за оператора на БПЛА. Той трябва да спазва етични стандарти при използването на системата. Това включва спазване на международните </w:t>
      </w:r>
      <w:r w:rsidR="00303E1A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правни норми </w:t>
      </w:r>
      <w:r>
        <w:rPr>
          <w:rFonts w:ascii="Times New Roman" w:eastAsia="Times New Roman" w:hAnsi="Times New Roman" w:cs="Times New Roman"/>
          <w:sz w:val="24"/>
          <w:szCs w:val="24"/>
        </w:rPr>
        <w:t>за военни операции и предотвратяване на некоректно поведение, като например нарушения на правата на човека. Операторът трябва да бъде наясно с етичните дилеми, свързани с използването на БПЛА във военни и невоенни сценарии и д</w:t>
      </w:r>
      <w:r w:rsidR="008E4E00">
        <w:rPr>
          <w:rFonts w:ascii="Times New Roman" w:eastAsia="Times New Roman" w:hAnsi="Times New Roman" w:cs="Times New Roman"/>
          <w:sz w:val="24"/>
          <w:szCs w:val="24"/>
        </w:rPr>
        <w:t xml:space="preserve">а действа в съответствие с тях </w:t>
      </w:r>
      <w:r>
        <w:rPr>
          <w:rFonts w:ascii="Times New Roman" w:eastAsia="Times New Roman" w:hAnsi="Times New Roman" w:cs="Times New Roman"/>
          <w:sz w:val="24"/>
          <w:szCs w:val="24"/>
        </w:rPr>
        <w:t>[10]</w:t>
      </w:r>
      <w:r w:rsidR="008E4E00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книгата “Introduction to UAV Systems” от Пол Фалстром и Томас Глийсън се споменава “способностите на изкуствен интелект, необходими за вземане на наистина автономни решения, освен летенето от една определена точка до друга, може би с някои „интелигентни</w:t>
      </w:r>
      <w:r w:rsidR="000F3B4C">
        <w:rPr>
          <w:rFonts w:ascii="Times New Roman" w:eastAsia="Times New Roman" w:hAnsi="Times New Roman" w:cs="Times New Roman"/>
          <w:sz w:val="24"/>
          <w:szCs w:val="24"/>
        </w:rPr>
        <w:t xml:space="preserve">“ </w:t>
      </w:r>
      <w:r>
        <w:rPr>
          <w:rFonts w:ascii="Times New Roman" w:eastAsia="Times New Roman" w:hAnsi="Times New Roman" w:cs="Times New Roman"/>
          <w:sz w:val="24"/>
          <w:szCs w:val="24"/>
        </w:rPr>
        <w:t>решения за маршрутизиране, все още е в бъдещето”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[11]  вече не е в съответствие с реалността. Цитатът от книгата ни навежда на мисълта колко динамично се развива тази сфера, предвид че книгата е написана само преди десет години. Бързата промяна ни принуждава да се намират ефективни решения, съответстващи на всички изисквания. При безпилотната авиация балансът между човек и машина е ключов за успешната операция.</w:t>
      </w:r>
    </w:p>
    <w:p w:rsidR="003B5728" w:rsidRDefault="003B5728" w:rsidP="003B572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B5728" w:rsidRDefault="003B5728" w:rsidP="003B572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Прогнози</w:t>
      </w:r>
    </w:p>
    <w:p w:rsidR="003B5728" w:rsidRDefault="003B5728" w:rsidP="003B572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B5728" w:rsidRDefault="003B5728" w:rsidP="005D7D81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Тази част от доклада ще анализира и сравни конкретни данни от проучвания от последното десетилетие, за да предостави обективен преглед на прогреса и предизвикателствата в развитието на БПЛА спрямо </w:t>
      </w:r>
      <w:r w:rsidR="00303E1A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приемливостта им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от обществото. Чрез изучаването на тези данни, ще се опитаме да разберем как технологичният напредък и адаптирането към новите технологии, включително интегрирането на изкуствения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интелект и автономните системи в ежедневието на човека, оказват влияние върху развитието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и </w:t>
      </w:r>
      <w:r>
        <w:rPr>
          <w:rFonts w:ascii="Times New Roman" w:eastAsia="Times New Roman" w:hAnsi="Times New Roman" w:cs="Times New Roman"/>
          <w:sz w:val="24"/>
          <w:szCs w:val="24"/>
        </w:rPr>
        <w:t>пазара на този иновативен сектор.</w:t>
      </w:r>
    </w:p>
    <w:p w:rsidR="003B5728" w:rsidRDefault="003B5728" w:rsidP="005D7D8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Резултатите от изследвания проведени през периода от 2013 до 2016 година от университети, използвали информация от изследователски източници както и от база данни от Службата на по пощенски усл</w:t>
      </w:r>
      <w:r w:rsidR="005D7D81">
        <w:rPr>
          <w:rFonts w:ascii="Times New Roman" w:eastAsia="Times New Roman" w:hAnsi="Times New Roman" w:cs="Times New Roman"/>
          <w:sz w:val="24"/>
          <w:szCs w:val="24"/>
        </w:rPr>
        <w:t>уги на Съединените щати (USPS),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показват, че намерението за използване на безпилотни авиационни системи има влияние върху приемането им от обществото. Различните предназначения на летателните апарати, както и техните комерсиални и обществени приложения, са анализирани с цел да се изследва влиянието на предназначението върху общественото приемане. Резултатите показват, че предназначенията, свързани с общественото ползване на апаратите, се приемат по-лесно от обществото в сравнение с комерсиалните предназначения. Това може да се обясни със съчетанието от обществени ползи и рискове, които се свързват с употребата им. Също е от значение да се обърне внимание на начина, по който се представя целта на използването на </w:t>
      </w:r>
      <w:r w:rsidR="00A2680D">
        <w:rPr>
          <w:rFonts w:ascii="Times New Roman" w:eastAsia="Times New Roman" w:hAnsi="Times New Roman" w:cs="Times New Roman"/>
          <w:sz w:val="24"/>
          <w:szCs w:val="24"/>
        </w:rPr>
        <w:t>БПЛА на обществото. Изследванията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показва</w:t>
      </w:r>
      <w:r w:rsidR="00A2680D">
        <w:rPr>
          <w:rFonts w:ascii="Times New Roman" w:eastAsia="Times New Roman" w:hAnsi="Times New Roman" w:cs="Times New Roman"/>
          <w:sz w:val="24"/>
          <w:szCs w:val="24"/>
          <w:lang w:val="bg-BG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, че предназначенията, свързани с правоприлагането, особено тези, които включват въоръжени безпилотни летателни апарати, се приемат сравнително по-трудно от обществото. Това може да се обясни с опасенията от гледна точка на наблюдение, нарушения на личната неприкосновеност и рискове откъм сигурността. Базирано на изследвания публикувани 2022 година, наподобяващи по методи за анализиране на информация на горепосочените, с</w:t>
      </w:r>
      <w:r w:rsidR="00A2680D">
        <w:rPr>
          <w:rFonts w:ascii="Times New Roman" w:eastAsia="Times New Roman" w:hAnsi="Times New Roman" w:cs="Times New Roman"/>
          <w:sz w:val="24"/>
          <w:szCs w:val="24"/>
        </w:rPr>
        <w:t xml:space="preserve">е наблюдава, че приемливостта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от страна на обществото към БПЛА се увеличава и тенденцията човекът да има по-голямо доверие на апаратите, при случай, че се използват за обществени ползи, също се запазва. </w:t>
      </w:r>
    </w:p>
    <w:p w:rsidR="003B5728" w:rsidRDefault="003B5728" w:rsidP="003B572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3B5728" w:rsidRDefault="003B5728" w:rsidP="003B572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w:drawing>
          <wp:inline distT="114300" distB="114300" distL="114300" distR="114300" wp14:anchorId="5CF2EF6D" wp14:editId="6ED80FC5">
            <wp:extent cx="4899025" cy="2476500"/>
            <wp:effectExtent l="0" t="0" r="0" b="0"/>
            <wp:docPr id="1" name="image1.png" descr="Char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hart"/>
                    <pic:cNvPicPr preferRelativeResize="0"/>
                  </pic:nvPicPr>
                  <pic:blipFill rotWithShape="1">
                    <a:blip r:embed="rId8"/>
                    <a:srcRect t="15856" b="2339"/>
                    <a:stretch/>
                  </pic:blipFill>
                  <pic:spPr bwMode="auto">
                    <a:xfrm>
                      <a:off x="0" y="0"/>
                      <a:ext cx="4900613" cy="24773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2680D" w:rsidRDefault="00A2680D" w:rsidP="003B572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Фиг.1 Нарастване на обществената приемливост към БПЛА (последните 10 години)</w:t>
      </w:r>
    </w:p>
    <w:p w:rsidR="00A2680D" w:rsidRPr="002F0986" w:rsidRDefault="00A2680D" w:rsidP="003B572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3B5728" w:rsidRDefault="003B5728" w:rsidP="005D7D8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Въпреки тези н</w:t>
      </w:r>
      <w:r w:rsidR="00A2680D">
        <w:rPr>
          <w:rFonts w:ascii="Times New Roman" w:eastAsia="Times New Roman" w:hAnsi="Times New Roman" w:cs="Times New Roman"/>
          <w:sz w:val="24"/>
          <w:szCs w:val="24"/>
        </w:rPr>
        <w:t>ачални страхове, приемливостта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 обществото към БППА изглежда, че се променя към по-положителна настройка. Последни</w:t>
      </w:r>
      <w:r w:rsidR="00A2680D">
        <w:rPr>
          <w:rFonts w:ascii="Times New Roman" w:eastAsia="Times New Roman" w:hAnsi="Times New Roman" w:cs="Times New Roman"/>
          <w:sz w:val="24"/>
          <w:szCs w:val="24"/>
        </w:rPr>
        <w:t xml:space="preserve">те десет години приемливостта </w:t>
      </w:r>
      <w:r>
        <w:rPr>
          <w:rFonts w:ascii="Times New Roman" w:eastAsia="Times New Roman" w:hAnsi="Times New Roman" w:cs="Times New Roman"/>
          <w:sz w:val="24"/>
          <w:szCs w:val="24"/>
        </w:rPr>
        <w:t>към безпилотните летателни апарати с цел използване за обществени услуги се е покачила с приблизит</w:t>
      </w:r>
      <w:r w:rsidR="00D91F71">
        <w:rPr>
          <w:rFonts w:ascii="Times New Roman" w:eastAsia="Times New Roman" w:hAnsi="Times New Roman" w:cs="Times New Roman"/>
          <w:sz w:val="24"/>
          <w:szCs w:val="24"/>
        </w:rPr>
        <w:t xml:space="preserve">елно 20%, за научни цели с 22%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и с цел мониторинг (въздушен и наземен трафик) с цели 139%. Този растеж със сигурност има влияние върху растежа на пазара на БПЛА, като прогнозите за 2032 година са, че той ще нарастне с цели 23,6 милиарда щатски долара [12] [13]. Този преход може да се обясни с факта, че технологичният напредък в областта на безпилотните системи води до повишаване на тяхната ефективност и сигурност. Освен това, те имат потенциала да предоставят разнообразни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услуги и ползи, като доставка на медицински пратки, бърза реакция при катастрофи и повишаване на ефективността в селското стопанство - услуги, потребни на всеки от нас. </w:t>
      </w:r>
    </w:p>
    <w:p w:rsidR="003B5728" w:rsidRDefault="00A2680D" w:rsidP="005D7D8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Приемливостта</w:t>
      </w:r>
      <w:r w:rsidR="003B5728">
        <w:rPr>
          <w:rFonts w:ascii="Times New Roman" w:eastAsia="Times New Roman" w:hAnsi="Times New Roman" w:cs="Times New Roman"/>
          <w:sz w:val="24"/>
          <w:szCs w:val="24"/>
        </w:rPr>
        <w:t xml:space="preserve"> от обществото би могло да има значително влияние върху растежа на пазара на тези устройства. Важно е да се отбележи, че пазарът за този тип устройства е</w:t>
      </w:r>
      <w:r w:rsidR="003B5728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сравнително</w:t>
      </w:r>
      <w:r w:rsidR="003B5728">
        <w:rPr>
          <w:rFonts w:ascii="Times New Roman" w:eastAsia="Times New Roman" w:hAnsi="Times New Roman" w:cs="Times New Roman"/>
          <w:sz w:val="24"/>
          <w:szCs w:val="24"/>
        </w:rPr>
        <w:t xml:space="preserve"> нов. Когато обществото има положително отношение към тази нова технология, това обикновено в</w:t>
      </w:r>
      <w:r w:rsidR="008E4E00">
        <w:rPr>
          <w:rFonts w:ascii="Times New Roman" w:eastAsia="Times New Roman" w:hAnsi="Times New Roman" w:cs="Times New Roman"/>
          <w:sz w:val="24"/>
          <w:szCs w:val="24"/>
        </w:rPr>
        <w:t>оди до по-голям интерес и прием</w:t>
      </w:r>
      <w:r w:rsidR="003B5728">
        <w:rPr>
          <w:rFonts w:ascii="Times New Roman" w:eastAsia="Times New Roman" w:hAnsi="Times New Roman" w:cs="Times New Roman"/>
          <w:sz w:val="24"/>
          <w:szCs w:val="24"/>
        </w:rPr>
        <w:t xml:space="preserve"> [14]</w:t>
      </w:r>
      <w:r w:rsidR="008E4E00">
        <w:rPr>
          <w:rFonts w:ascii="Times New Roman" w:eastAsia="Times New Roman" w:hAnsi="Times New Roman" w:cs="Times New Roman"/>
          <w:sz w:val="24"/>
          <w:szCs w:val="24"/>
        </w:rPr>
        <w:t>.</w:t>
      </w:r>
      <w:r w:rsidR="003B5728">
        <w:rPr>
          <w:rFonts w:ascii="Times New Roman" w:eastAsia="Times New Roman" w:hAnsi="Times New Roman" w:cs="Times New Roman"/>
          <w:sz w:val="24"/>
          <w:szCs w:val="24"/>
        </w:rPr>
        <w:t xml:space="preserve"> Потребителите, предприятията и правителствата са по-склонни да инвестират и да ги използват за различни цели, което може да стимулира развитие</w:t>
      </w:r>
      <w:r w:rsidR="003B5728">
        <w:rPr>
          <w:rFonts w:ascii="Times New Roman" w:eastAsia="Times New Roman" w:hAnsi="Times New Roman" w:cs="Times New Roman"/>
          <w:sz w:val="24"/>
          <w:szCs w:val="24"/>
          <w:lang w:val="bg-BG"/>
        </w:rPr>
        <w:t>то</w:t>
      </w:r>
      <w:r w:rsidR="003B5728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="003B5728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новата </w:t>
      </w:r>
      <w:r w:rsidR="003B5728">
        <w:rPr>
          <w:rFonts w:ascii="Times New Roman" w:eastAsia="Times New Roman" w:hAnsi="Times New Roman" w:cs="Times New Roman"/>
          <w:sz w:val="24"/>
          <w:szCs w:val="24"/>
        </w:rPr>
        <w:t xml:space="preserve">сфера. Ако обществото има сериозни опасения или отрицателни възгледи относно използването на БПЛА, например по отношение на човешки права или безопасност, това може да забави развитието. Законодателството може да стане по-строго, а потребителите и бизнесите могат да се въздържат </w:t>
      </w:r>
      <w:r w:rsidR="008E4E00">
        <w:rPr>
          <w:rFonts w:ascii="Times New Roman" w:eastAsia="Times New Roman" w:hAnsi="Times New Roman" w:cs="Times New Roman"/>
          <w:sz w:val="24"/>
          <w:szCs w:val="24"/>
        </w:rPr>
        <w:t>от инвестиции в тези технологии</w:t>
      </w:r>
      <w:r w:rsidR="003B5728">
        <w:rPr>
          <w:rFonts w:ascii="Times New Roman" w:eastAsia="Times New Roman" w:hAnsi="Times New Roman" w:cs="Times New Roman"/>
          <w:sz w:val="24"/>
          <w:szCs w:val="24"/>
        </w:rPr>
        <w:t xml:space="preserve"> [15]</w:t>
      </w:r>
      <w:r w:rsidR="008E4E00">
        <w:rPr>
          <w:rFonts w:ascii="Times New Roman" w:eastAsia="Times New Roman" w:hAnsi="Times New Roman" w:cs="Times New Roman"/>
          <w:sz w:val="24"/>
          <w:szCs w:val="24"/>
        </w:rPr>
        <w:t>.</w:t>
      </w:r>
      <w:r w:rsidR="003B5728">
        <w:rPr>
          <w:rFonts w:ascii="Times New Roman" w:eastAsia="Times New Roman" w:hAnsi="Times New Roman" w:cs="Times New Roman"/>
          <w:sz w:val="24"/>
          <w:szCs w:val="24"/>
        </w:rPr>
        <w:t xml:space="preserve"> С цел манипулиране на растежа, възгледът на обществото може да се промени чрез образование и информираност, както и образователни кампании и ясно представяне на предимствата и предизвикателствата на този тип летателен апарат и да представи различни гледни точки, както и да създаде по-го</w:t>
      </w:r>
      <w:r w:rsidR="008E4E00">
        <w:rPr>
          <w:rFonts w:ascii="Times New Roman" w:eastAsia="Times New Roman" w:hAnsi="Times New Roman" w:cs="Times New Roman"/>
          <w:sz w:val="24"/>
          <w:szCs w:val="24"/>
        </w:rPr>
        <w:t xml:space="preserve">лямо доверие в тези технологии </w:t>
      </w:r>
      <w:r w:rsidR="003B5728">
        <w:rPr>
          <w:rFonts w:ascii="Times New Roman" w:eastAsia="Times New Roman" w:hAnsi="Times New Roman" w:cs="Times New Roman"/>
          <w:sz w:val="24"/>
          <w:szCs w:val="24"/>
        </w:rPr>
        <w:t>[16]</w:t>
      </w:r>
      <w:r w:rsidR="008E4E0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B5728" w:rsidRDefault="003B5728" w:rsidP="005D7D8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Растежът на пазара на безпилотните летателни апарати има влияние върху обучението на оператори за тях и бъдещето на човешкия фактор в управлението на системите им. Растежът на пазара в тази сфера води до еволюция в обучението и управлението на тези технологии. На първо място се увеличава търсенето на квалифицирани оператори</w:t>
      </w:r>
      <w:r w:rsidR="008E4E00">
        <w:rPr>
          <w:rFonts w:ascii="Times New Roman" w:eastAsia="Times New Roman" w:hAnsi="Times New Roman" w:cs="Times New Roman"/>
          <w:sz w:val="24"/>
          <w:szCs w:val="24"/>
        </w:rPr>
        <w:t xml:space="preserve"> [17]. </w:t>
      </w:r>
      <w:r>
        <w:rPr>
          <w:rFonts w:ascii="Times New Roman" w:eastAsia="Times New Roman" w:hAnsi="Times New Roman" w:cs="Times New Roman"/>
          <w:sz w:val="24"/>
          <w:szCs w:val="24"/>
        </w:rPr>
        <w:t>Това налага развитие на образователни програми, които да подготвят специалисти за ефективното управление [18]</w:t>
      </w:r>
      <w:r w:rsidR="008E4E00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Би се наложило разширяване на образователната инфраструктура за обучение на оператори, което включва университетски програми, курсове, специализирани тренировъчни центрове и дори симулационни системи за обучение</w:t>
      </w:r>
      <w:r w:rsidR="008E4E0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[19]</w:t>
      </w:r>
      <w:r w:rsidR="008E4E0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B5728" w:rsidRDefault="003B5728" w:rsidP="005D7D81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Въпреки автоматизацията и развитието на изкуствен интелект в системите, човешкият фактор ще продължи да бъде ключов при управлението на тези устройства. Бъдещето на управлението на БПЛА вероятно ще включва по-тясно сътрудничество между човек и машина. Това означава разработване на системи, които подпомагат операторите и ги аси</w:t>
      </w:r>
      <w:r w:rsidR="008E4E00">
        <w:rPr>
          <w:rFonts w:ascii="Times New Roman" w:eastAsia="Times New Roman" w:hAnsi="Times New Roman" w:cs="Times New Roman"/>
          <w:sz w:val="24"/>
          <w:szCs w:val="24"/>
        </w:rPr>
        <w:t>стират във вземането на решения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[20]</w:t>
      </w:r>
      <w:r w:rsidR="008E4E0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B5728" w:rsidRPr="002F0986" w:rsidRDefault="003B5728" w:rsidP="003B5728">
      <w:pPr>
        <w:spacing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3B5728" w:rsidRDefault="003B5728" w:rsidP="003B572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Заключение</w:t>
      </w:r>
    </w:p>
    <w:p w:rsidR="003B5728" w:rsidRDefault="003B5728" w:rsidP="003B572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B5728" w:rsidRDefault="003B5728" w:rsidP="005D7D81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Безпилотната авиация е съвременно предизвикателство и възможност за развитие, което носи със себе си безброй предимства. Технологичният напредък, включително изкуственият интелект, обогатява способностите на БПЛА и прави тяхната операция по-ефективна и сигурна. Новите перспективи за изследвания и приложения в областта на безпилотната авиация се разгръщат пред нас.</w:t>
      </w:r>
    </w:p>
    <w:p w:rsidR="003B5728" w:rsidRDefault="00A2680D" w:rsidP="005D7D81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Въпреки големия</w:t>
      </w:r>
      <w:r w:rsidR="003B5728">
        <w:rPr>
          <w:rFonts w:ascii="Times New Roman" w:eastAsia="Times New Roman" w:hAnsi="Times New Roman" w:cs="Times New Roman"/>
          <w:sz w:val="24"/>
          <w:szCs w:val="24"/>
        </w:rPr>
        <w:t xml:space="preserve"> технически напредък в нашия свят, не трябва да забравяме, че човекът играе незаменима роля в авиацията. Това включва вземането на сложни решения в нестандартни ситуации и етичното съобразяване. Обучението на оператори на БПЛА е ключов елемент за успешната интеграция на тези системи, като съчетава техническите умения с човешката интуиция и морал. Вследствие на това може да се направи заключение, че в бъдещето, успехът на безпилотната авиация ще зависи от балансирането между технологичния напредък и човешкото присъствие, което остава важно за сигурността и ефективността на операциите. Не бива да забравяме и интегрирането на идеята за безпилотното летене в съзнанието на обществото, тъй като това влияе на потенциалното финансиране и развитие на тази сф</w:t>
      </w:r>
      <w:r>
        <w:rPr>
          <w:rFonts w:ascii="Times New Roman" w:eastAsia="Times New Roman" w:hAnsi="Times New Roman" w:cs="Times New Roman"/>
          <w:sz w:val="24"/>
          <w:szCs w:val="24"/>
        </w:rPr>
        <w:t>ера на авиацията, в която човекът</w:t>
      </w:r>
      <w:r w:rsidR="003B5728">
        <w:rPr>
          <w:rFonts w:ascii="Times New Roman" w:eastAsia="Times New Roman" w:hAnsi="Times New Roman" w:cs="Times New Roman"/>
          <w:sz w:val="24"/>
          <w:szCs w:val="24"/>
        </w:rPr>
        <w:t xml:space="preserve"> тепърва настъпва с интерес, както и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с </w:t>
      </w:r>
      <w:r w:rsidR="003B5728">
        <w:rPr>
          <w:rFonts w:ascii="Times New Roman" w:eastAsia="Times New Roman" w:hAnsi="Times New Roman" w:cs="Times New Roman"/>
          <w:sz w:val="24"/>
          <w:szCs w:val="24"/>
        </w:rPr>
        <w:t xml:space="preserve">обяснима предпазливост. В крайна сметка </w:t>
      </w:r>
      <w:r w:rsidR="003B572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безпилотната авиация е общо предизвикателство, което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човечеството може да преодолява</w:t>
      </w:r>
      <w:r w:rsidR="003B5728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="003B5728">
        <w:rPr>
          <w:rFonts w:ascii="Times New Roman" w:eastAsia="Times New Roman" w:hAnsi="Times New Roman" w:cs="Times New Roman"/>
          <w:sz w:val="24"/>
          <w:szCs w:val="24"/>
        </w:rPr>
        <w:t>със съвместни усилия и специално внимание към хуманитарните и етични аспекти на тази изгряваща индустрия.</w:t>
      </w:r>
    </w:p>
    <w:p w:rsidR="00FA1607" w:rsidRDefault="00FA1607" w:rsidP="00FA1607">
      <w:pPr>
        <w:spacing w:line="240" w:lineRule="auto"/>
        <w:ind w:right="-43" w:hanging="426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val="bg-BG"/>
        </w:rPr>
      </w:pPr>
    </w:p>
    <w:p w:rsidR="00F574A8" w:rsidRDefault="00F574A8" w:rsidP="00FA1607">
      <w:pPr>
        <w:spacing w:line="240" w:lineRule="auto"/>
        <w:ind w:right="-43" w:hanging="426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val="bg-BG"/>
        </w:rPr>
      </w:pPr>
      <w:r w:rsidRPr="00F574A8">
        <w:rPr>
          <w:rFonts w:ascii="Times New Roman" w:eastAsia="Times New Roman" w:hAnsi="Times New Roman" w:cs="Times New Roman"/>
          <w:sz w:val="24"/>
          <w:szCs w:val="24"/>
          <w:u w:val="single"/>
          <w:lang w:val="bg-BG"/>
        </w:rPr>
        <w:t>Литература</w:t>
      </w:r>
    </w:p>
    <w:p w:rsidR="00F574A8" w:rsidRDefault="00F574A8" w:rsidP="00FA1607">
      <w:pPr>
        <w:spacing w:line="240" w:lineRule="auto"/>
        <w:ind w:right="-43" w:hanging="426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bg-BG"/>
        </w:rPr>
      </w:pPr>
    </w:p>
    <w:p w:rsidR="00FA1607" w:rsidRPr="00FA1607" w:rsidRDefault="00F574A8" w:rsidP="00FA1607">
      <w:pPr>
        <w:pStyle w:val="aa"/>
        <w:numPr>
          <w:ilvl w:val="0"/>
          <w:numId w:val="1"/>
        </w:numPr>
        <w:spacing w:line="240" w:lineRule="auto"/>
        <w:ind w:left="-284" w:right="-610" w:hanging="425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FA1607">
        <w:rPr>
          <w:rFonts w:ascii="Times New Roman" w:eastAsia="Times New Roman" w:hAnsi="Times New Roman" w:cs="Times New Roman"/>
          <w:sz w:val="24"/>
          <w:szCs w:val="24"/>
          <w:lang w:val="bg-BG"/>
        </w:rPr>
        <w:t>Adão, T.; Hruška, J.; Pádua, L.; Bessa, J.; Peres, E.; Morais, R.; Sousa, J.J. Hyperspectral Imaging: A Review on UAV-Based Sensors, Data Processing and Applications for Agriculture and Forestry. Remote Sens. 2017 [1]</w:t>
      </w:r>
    </w:p>
    <w:p w:rsidR="00FA1607" w:rsidRPr="00FA1607" w:rsidRDefault="00F574A8" w:rsidP="00FA1607">
      <w:pPr>
        <w:pStyle w:val="aa"/>
        <w:numPr>
          <w:ilvl w:val="0"/>
          <w:numId w:val="1"/>
        </w:numPr>
        <w:spacing w:line="240" w:lineRule="auto"/>
        <w:ind w:left="-284" w:right="-610" w:hanging="425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FA1607">
        <w:rPr>
          <w:rFonts w:ascii="Times New Roman" w:eastAsia="Times New Roman" w:hAnsi="Times New Roman" w:cs="Times New Roman"/>
          <w:sz w:val="24"/>
          <w:szCs w:val="24"/>
          <w:lang w:val="bg-BG"/>
        </w:rPr>
        <w:t>Telli, K.; Kraa, O.; Himeur, Y.; Ouamane, A.; Boumehraz, M.; Atalla, S.; Mansoor, W. A Comprehensive Review of Recent Research Trends on Unmanned Aerial Vehicles (UAVs). Systems 2023 [2]</w:t>
      </w:r>
    </w:p>
    <w:p w:rsidR="00F574A8" w:rsidRPr="00FA1607" w:rsidRDefault="00F574A8" w:rsidP="00FA1607">
      <w:pPr>
        <w:pStyle w:val="aa"/>
        <w:numPr>
          <w:ilvl w:val="0"/>
          <w:numId w:val="1"/>
        </w:numPr>
        <w:spacing w:line="240" w:lineRule="auto"/>
        <w:ind w:left="-284" w:right="-610" w:hanging="425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FA1607">
        <w:rPr>
          <w:rFonts w:ascii="Times New Roman" w:eastAsia="Times New Roman" w:hAnsi="Times New Roman" w:cs="Times New Roman"/>
          <w:sz w:val="24"/>
          <w:szCs w:val="24"/>
          <w:lang w:val="bg-BG"/>
        </w:rPr>
        <w:t>Chandran, N.K.; Sultan, M.T.H.; Łukaszewicz, A.; Shahar, F.S.; Holovatyy, A.; Giernacki, W. Review on Type of Sensors and Detection Method of Anti-Collision System of U</w:t>
      </w:r>
      <w:r w:rsidR="00FA1607" w:rsidRPr="00FA1607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nmanned Aerial Vehicle. Sensors </w:t>
      </w:r>
      <w:r w:rsidRPr="00FA1607">
        <w:rPr>
          <w:rFonts w:ascii="Times New Roman" w:eastAsia="Times New Roman" w:hAnsi="Times New Roman" w:cs="Times New Roman"/>
          <w:sz w:val="24"/>
          <w:szCs w:val="24"/>
          <w:lang w:val="bg-BG"/>
        </w:rPr>
        <w:t>2023 [3]</w:t>
      </w:r>
    </w:p>
    <w:p w:rsidR="00FA1607" w:rsidRPr="00FA1607" w:rsidRDefault="00F574A8" w:rsidP="00FA1607">
      <w:pPr>
        <w:pStyle w:val="aa"/>
        <w:numPr>
          <w:ilvl w:val="0"/>
          <w:numId w:val="1"/>
        </w:numPr>
        <w:spacing w:line="240" w:lineRule="auto"/>
        <w:ind w:left="-284" w:right="-610" w:hanging="425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FA1607">
        <w:rPr>
          <w:rFonts w:ascii="Times New Roman" w:eastAsia="Times New Roman" w:hAnsi="Times New Roman" w:cs="Times New Roman"/>
          <w:sz w:val="24"/>
          <w:szCs w:val="24"/>
          <w:lang w:val="bg-BG"/>
        </w:rPr>
        <w:t>Novotňák, J.; Fiľko, M.; Lipovský, P.; Šmelko, M. Design of the System for Measuring UAV Parameters. Drones 2022 [4]</w:t>
      </w:r>
    </w:p>
    <w:p w:rsidR="00FA1607" w:rsidRPr="00FA1607" w:rsidRDefault="00F574A8" w:rsidP="00FA1607">
      <w:pPr>
        <w:pStyle w:val="aa"/>
        <w:numPr>
          <w:ilvl w:val="0"/>
          <w:numId w:val="1"/>
        </w:numPr>
        <w:spacing w:line="240" w:lineRule="auto"/>
        <w:ind w:left="-284" w:right="-610" w:hanging="425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FA1607">
        <w:rPr>
          <w:rFonts w:ascii="Times New Roman" w:eastAsia="Times New Roman" w:hAnsi="Times New Roman" w:cs="Times New Roman"/>
          <w:sz w:val="24"/>
          <w:szCs w:val="24"/>
          <w:lang w:val="bg-BG"/>
        </w:rPr>
        <w:t>S. Sudhakar, V. Vijayakumar, C. Sathiya Kumar, V. Priya, Logesh Ravi, V. Subramaniyaswamy, Unmanned Aerial Vehicle (UAV) based Forest Fire Detection and monitoring for reducing false alarms in forest-fires, Computer Communications</w:t>
      </w:r>
      <w:r w:rsidR="00FA1607" w:rsidRPr="00FA1607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2020</w:t>
      </w:r>
      <w:r w:rsidRPr="00FA1607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[5]</w:t>
      </w:r>
    </w:p>
    <w:p w:rsidR="00FA1607" w:rsidRPr="00FA1607" w:rsidRDefault="00F574A8" w:rsidP="00FA1607">
      <w:pPr>
        <w:pStyle w:val="aa"/>
        <w:numPr>
          <w:ilvl w:val="0"/>
          <w:numId w:val="1"/>
        </w:numPr>
        <w:spacing w:line="240" w:lineRule="auto"/>
        <w:ind w:left="-284" w:right="-610" w:hanging="425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FA1607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Human Factors Implications of UAVs in the National Airspace Jason S. McCarley Christopher D. Wickens </w:t>
      </w:r>
      <w:r w:rsidR="00FA1607" w:rsidRPr="00FA1607">
        <w:rPr>
          <w:rFonts w:ascii="Times New Roman" w:eastAsia="Times New Roman" w:hAnsi="Times New Roman" w:cs="Times New Roman"/>
          <w:sz w:val="24"/>
          <w:szCs w:val="24"/>
          <w:lang w:val="bg-BG"/>
        </w:rPr>
        <w:t>(</w:t>
      </w:r>
      <w:hyperlink r:id="rId9" w:history="1">
        <w:r w:rsidR="00FA1607" w:rsidRPr="00FA1607">
          <w:rPr>
            <w:rStyle w:val="a9"/>
            <w:rFonts w:ascii="Times New Roman" w:eastAsia="Times New Roman" w:hAnsi="Times New Roman" w:cs="Times New Roman"/>
            <w:sz w:val="24"/>
            <w:szCs w:val="24"/>
            <w:lang w:val="bg-BG"/>
          </w:rPr>
          <w:t>https://www.tc.faa.gov/logistics/Grants/pdf/2004/04-G-032.pdf</w:t>
        </w:r>
      </w:hyperlink>
      <w:r w:rsidR="00FA1607" w:rsidRPr="00FA1607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) </w:t>
      </w:r>
      <w:r w:rsidRPr="00FA1607">
        <w:rPr>
          <w:rFonts w:ascii="Times New Roman" w:eastAsia="Times New Roman" w:hAnsi="Times New Roman" w:cs="Times New Roman"/>
          <w:sz w:val="24"/>
          <w:szCs w:val="24"/>
          <w:lang w:val="bg-BG"/>
        </w:rPr>
        <w:t>[6]</w:t>
      </w:r>
    </w:p>
    <w:p w:rsidR="00FA1607" w:rsidRPr="00FA1607" w:rsidRDefault="00F574A8" w:rsidP="00FA1607">
      <w:pPr>
        <w:pStyle w:val="aa"/>
        <w:numPr>
          <w:ilvl w:val="0"/>
          <w:numId w:val="1"/>
        </w:numPr>
        <w:spacing w:line="240" w:lineRule="auto"/>
        <w:ind w:left="-284" w:right="-610" w:hanging="425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FA1607">
        <w:rPr>
          <w:rFonts w:ascii="Times New Roman" w:eastAsia="Times New Roman" w:hAnsi="Times New Roman" w:cs="Times New Roman"/>
          <w:sz w:val="24"/>
          <w:szCs w:val="24"/>
          <w:lang w:val="bg-BG"/>
        </w:rPr>
        <w:t>Станчев Г. АНАЛИЗ НА МЕТОДИТЕ ЗА КОМУНИКАЦИИ, ПРЕДАВАНЕ НА КОМАДИ ЗА УПРАВЛЕНИЕ И ТРАНСФЕР НА ДАННИ ПРИ БЕЗПИЛОТНИТЕ ЛЕТАТЕЛНИ СИСТЕМИ [7]</w:t>
      </w:r>
    </w:p>
    <w:p w:rsidR="00FA1607" w:rsidRPr="00FA1607" w:rsidRDefault="00F574A8" w:rsidP="00FA1607">
      <w:pPr>
        <w:pStyle w:val="aa"/>
        <w:numPr>
          <w:ilvl w:val="0"/>
          <w:numId w:val="1"/>
        </w:numPr>
        <w:spacing w:line="240" w:lineRule="auto"/>
        <w:ind w:left="-284" w:right="-610" w:hanging="425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FA1607">
        <w:rPr>
          <w:rFonts w:ascii="Times New Roman" w:eastAsia="Times New Roman" w:hAnsi="Times New Roman" w:cs="Times New Roman"/>
          <w:sz w:val="24"/>
          <w:szCs w:val="24"/>
          <w:lang w:val="bg-BG"/>
        </w:rPr>
        <w:t>HUMAN FACTORS CONCERNS IN UAV FLIGHT, Jason S. McCarley &amp; Christopher D. Wickens, Institute of Aviation, Aviation Human Factors Division [8]</w:t>
      </w:r>
    </w:p>
    <w:p w:rsidR="00FA1607" w:rsidRPr="00FA1607" w:rsidRDefault="00F574A8" w:rsidP="00FA1607">
      <w:pPr>
        <w:pStyle w:val="aa"/>
        <w:numPr>
          <w:ilvl w:val="0"/>
          <w:numId w:val="1"/>
        </w:numPr>
        <w:spacing w:line="240" w:lineRule="auto"/>
        <w:ind w:left="-284" w:right="-610" w:hanging="425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FA1607">
        <w:rPr>
          <w:rFonts w:ascii="Times New Roman" w:eastAsia="Times New Roman" w:hAnsi="Times New Roman" w:cs="Times New Roman"/>
          <w:sz w:val="24"/>
          <w:szCs w:val="24"/>
          <w:lang w:val="bg-BG"/>
        </w:rPr>
        <w:t>Маринов М. ПРЕДВАРИТЕЛНО ИЗСЛЕДВАНЕ НА ЗАВИСИМОСТТА ОТ ТЕМПЕРАТУРАТА НА ПОСТОЯННИТЕ ОТКЛОНЕНИЯ В ИЗМЕРВАНИЯТА НА СЕНЗОРИТЕ В ИНЕРЦИОННО ИЗМЕРВАТЕЛНО УСТРОЙСТВО MPU9520 [9]</w:t>
      </w:r>
    </w:p>
    <w:p w:rsidR="00FA1607" w:rsidRPr="00FA1607" w:rsidRDefault="00F574A8" w:rsidP="00FA1607">
      <w:pPr>
        <w:pStyle w:val="aa"/>
        <w:numPr>
          <w:ilvl w:val="0"/>
          <w:numId w:val="1"/>
        </w:numPr>
        <w:spacing w:line="240" w:lineRule="auto"/>
        <w:ind w:left="-284" w:right="-610" w:hanging="425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FA1607">
        <w:rPr>
          <w:rFonts w:ascii="Times New Roman" w:eastAsia="Times New Roman" w:hAnsi="Times New Roman" w:cs="Times New Roman"/>
          <w:sz w:val="24"/>
          <w:szCs w:val="24"/>
          <w:lang w:val="bg-BG"/>
        </w:rPr>
        <w:t>Safety Implications of Using UAVs in Construction: An Ethical Perspective Mohammad Khalid, Mostafa Namian, Michael Behm East Carolina University, USA [10]</w:t>
      </w:r>
    </w:p>
    <w:p w:rsidR="00FA1607" w:rsidRPr="00FA1607" w:rsidRDefault="00F574A8" w:rsidP="00FA1607">
      <w:pPr>
        <w:pStyle w:val="aa"/>
        <w:numPr>
          <w:ilvl w:val="0"/>
          <w:numId w:val="1"/>
        </w:numPr>
        <w:spacing w:line="240" w:lineRule="auto"/>
        <w:ind w:left="-284" w:right="-610" w:hanging="425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FA1607">
        <w:rPr>
          <w:rFonts w:ascii="Times New Roman" w:eastAsia="Times New Roman" w:hAnsi="Times New Roman" w:cs="Times New Roman"/>
          <w:sz w:val="24"/>
          <w:szCs w:val="24"/>
          <w:lang w:val="bg-BG"/>
        </w:rPr>
        <w:t>Книга: Introduction to UAV Systems, Paul G. Fahlstrom, Thomas J. Gleason [11]</w:t>
      </w:r>
    </w:p>
    <w:p w:rsidR="00FA1607" w:rsidRPr="00FA1607" w:rsidRDefault="00F574A8" w:rsidP="00FA1607">
      <w:pPr>
        <w:pStyle w:val="aa"/>
        <w:numPr>
          <w:ilvl w:val="0"/>
          <w:numId w:val="1"/>
        </w:numPr>
        <w:spacing w:line="240" w:lineRule="auto"/>
        <w:ind w:left="-284" w:right="-610" w:hanging="425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FA1607">
        <w:rPr>
          <w:rFonts w:ascii="Times New Roman" w:eastAsia="Times New Roman" w:hAnsi="Times New Roman" w:cs="Times New Roman"/>
          <w:sz w:val="24"/>
          <w:szCs w:val="24"/>
          <w:lang w:val="bg-BG"/>
        </w:rPr>
        <w:t>Meta-Analysis of Public Acceptance of Unmanned Aircraft Systems in the United States Miles M. Legere Embry-</w:t>
      </w:r>
      <w:r w:rsidR="00FA1607" w:rsidRPr="00FA1607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Riddle Aeronautical University  </w:t>
      </w:r>
      <w:r w:rsidRPr="00FA1607">
        <w:rPr>
          <w:rFonts w:ascii="Times New Roman" w:eastAsia="Times New Roman" w:hAnsi="Times New Roman" w:cs="Times New Roman"/>
          <w:sz w:val="24"/>
          <w:szCs w:val="24"/>
          <w:lang w:val="bg-BG"/>
        </w:rPr>
        <w:t>[12]</w:t>
      </w:r>
    </w:p>
    <w:p w:rsidR="00FA1607" w:rsidRPr="00FA1607" w:rsidRDefault="00F574A8" w:rsidP="00FA1607">
      <w:pPr>
        <w:pStyle w:val="aa"/>
        <w:numPr>
          <w:ilvl w:val="0"/>
          <w:numId w:val="1"/>
        </w:numPr>
        <w:spacing w:line="240" w:lineRule="auto"/>
        <w:ind w:left="-284" w:right="-610" w:hanging="425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FA1607">
        <w:rPr>
          <w:rFonts w:ascii="Times New Roman" w:eastAsia="Times New Roman" w:hAnsi="Times New Roman" w:cs="Times New Roman"/>
          <w:sz w:val="24"/>
          <w:szCs w:val="24"/>
          <w:lang w:val="bg-BG"/>
        </w:rPr>
        <w:t>Hinnerk Eißfeldt, Marcus Biella, The public acceptance of drones – Challenges for advanced aerial mobility (AAM),Transportation Research Procedia</w:t>
      </w:r>
      <w:r w:rsidR="00FA1607" w:rsidRPr="00FA1607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2022</w:t>
      </w:r>
      <w:r w:rsidRPr="00FA1607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[13]</w:t>
      </w:r>
    </w:p>
    <w:p w:rsidR="00FA1607" w:rsidRPr="00FA1607" w:rsidRDefault="00F574A8" w:rsidP="00FA1607">
      <w:pPr>
        <w:pStyle w:val="aa"/>
        <w:numPr>
          <w:ilvl w:val="0"/>
          <w:numId w:val="1"/>
        </w:numPr>
        <w:spacing w:line="240" w:lineRule="auto"/>
        <w:ind w:left="-284" w:right="-610" w:hanging="425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FA1607">
        <w:rPr>
          <w:rFonts w:ascii="Times New Roman" w:eastAsia="Times New Roman" w:hAnsi="Times New Roman" w:cs="Times New Roman"/>
          <w:sz w:val="24"/>
          <w:szCs w:val="24"/>
          <w:lang w:val="bg-BG"/>
        </w:rPr>
        <w:t>Stöcker, C.; Bennett, R.; Nex, F.; Gerke, M.; Zevenbergen, J. Review of the Current State of UAV Regulations. Remote Sens. 2017 [14]</w:t>
      </w:r>
    </w:p>
    <w:p w:rsidR="00FA1607" w:rsidRPr="00FA1607" w:rsidRDefault="00F574A8" w:rsidP="00FA1607">
      <w:pPr>
        <w:pStyle w:val="aa"/>
        <w:numPr>
          <w:ilvl w:val="0"/>
          <w:numId w:val="1"/>
        </w:numPr>
        <w:spacing w:line="240" w:lineRule="auto"/>
        <w:ind w:left="-284" w:right="-610" w:hanging="425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FA1607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Di Mu, Chaolong Yue, An Chen, Are we working on the safety of UAVs? An LDA-based study of UAV safety technology trends, Safety Science, </w:t>
      </w:r>
      <w:r w:rsidR="00FA1607" w:rsidRPr="00FA1607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2022 </w:t>
      </w:r>
      <w:r w:rsidRPr="00FA1607">
        <w:rPr>
          <w:rFonts w:ascii="Times New Roman" w:eastAsia="Times New Roman" w:hAnsi="Times New Roman" w:cs="Times New Roman"/>
          <w:sz w:val="24"/>
          <w:szCs w:val="24"/>
          <w:lang w:val="bg-BG"/>
        </w:rPr>
        <w:t>[15]</w:t>
      </w:r>
    </w:p>
    <w:p w:rsidR="00FA1607" w:rsidRPr="00FA1607" w:rsidRDefault="00F574A8" w:rsidP="00FA1607">
      <w:pPr>
        <w:pStyle w:val="aa"/>
        <w:numPr>
          <w:ilvl w:val="0"/>
          <w:numId w:val="1"/>
        </w:numPr>
        <w:spacing w:line="240" w:lineRule="auto"/>
        <w:ind w:left="-284" w:right="-610" w:hanging="425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FA1607">
        <w:rPr>
          <w:rFonts w:ascii="Times New Roman" w:eastAsia="Times New Roman" w:hAnsi="Times New Roman" w:cs="Times New Roman"/>
          <w:sz w:val="24"/>
          <w:szCs w:val="24"/>
          <w:lang w:val="bg-BG"/>
        </w:rPr>
        <w:t>Public Percept</w:t>
      </w:r>
      <w:r w:rsidR="00FA1607" w:rsidRPr="00FA1607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ion of Unmanned Aerial Vehicles, </w:t>
      </w:r>
      <w:r w:rsidRPr="00FA1607">
        <w:rPr>
          <w:rFonts w:ascii="Times New Roman" w:eastAsia="Times New Roman" w:hAnsi="Times New Roman" w:cs="Times New Roman"/>
          <w:sz w:val="24"/>
          <w:szCs w:val="24"/>
          <w:lang w:val="bg-BG"/>
        </w:rPr>
        <w:t>Alice Tam</w:t>
      </w:r>
      <w:r w:rsidR="00FA1607" w:rsidRPr="00FA1607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2011</w:t>
      </w:r>
      <w:r w:rsidRPr="00FA1607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[16]</w:t>
      </w:r>
    </w:p>
    <w:p w:rsidR="00FA1607" w:rsidRPr="00FA1607" w:rsidRDefault="00F574A8" w:rsidP="00FA1607">
      <w:pPr>
        <w:pStyle w:val="aa"/>
        <w:numPr>
          <w:ilvl w:val="0"/>
          <w:numId w:val="1"/>
        </w:numPr>
        <w:spacing w:line="240" w:lineRule="auto"/>
        <w:ind w:left="-284" w:right="-610" w:hanging="425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FA1607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J. Yapp, R. Seker and R. Babiceanu, "UAV as a service: Enabling on-demand access and on-the-fly re-tasking of multi-tenant UAVs using cloud services," </w:t>
      </w:r>
      <w:r w:rsidR="00FA1607" w:rsidRPr="00FA1607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2016 </w:t>
      </w:r>
      <w:r w:rsidRPr="00FA1607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[17] </w:t>
      </w:r>
    </w:p>
    <w:p w:rsidR="00FA1607" w:rsidRPr="00FA1607" w:rsidRDefault="00F574A8" w:rsidP="00FA1607">
      <w:pPr>
        <w:pStyle w:val="aa"/>
        <w:numPr>
          <w:ilvl w:val="0"/>
          <w:numId w:val="1"/>
        </w:numPr>
        <w:spacing w:line="240" w:lineRule="auto"/>
        <w:ind w:left="-284" w:right="-610" w:hanging="425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FA1607">
        <w:rPr>
          <w:rFonts w:ascii="Times New Roman" w:eastAsia="Times New Roman" w:hAnsi="Times New Roman" w:cs="Times New Roman"/>
          <w:sz w:val="24"/>
          <w:szCs w:val="24"/>
          <w:lang w:val="bg-BG"/>
        </w:rPr>
        <w:t>UAV OPERATOR TRAINING – BEYOND MINIMUM STANDARDS Róbert SZABOLCSI Óbuda University, Budapest, Hungary [18]</w:t>
      </w:r>
    </w:p>
    <w:p w:rsidR="00FA1607" w:rsidRPr="00FA1607" w:rsidRDefault="00F574A8" w:rsidP="00FA1607">
      <w:pPr>
        <w:pStyle w:val="aa"/>
        <w:numPr>
          <w:ilvl w:val="0"/>
          <w:numId w:val="1"/>
        </w:numPr>
        <w:spacing w:line="240" w:lineRule="auto"/>
        <w:ind w:left="-284" w:right="-610" w:hanging="425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FA1607">
        <w:rPr>
          <w:rFonts w:ascii="Times New Roman" w:eastAsia="Times New Roman" w:hAnsi="Times New Roman" w:cs="Times New Roman"/>
          <w:sz w:val="24"/>
          <w:szCs w:val="24"/>
          <w:lang w:val="bg-BG"/>
        </w:rPr>
        <w:t>INTEGRATING UAV INTO GEO</w:t>
      </w:r>
      <w:r w:rsidR="00FA1607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MATICS CURRICULUM, R. Al-Tahir </w:t>
      </w:r>
      <w:r w:rsidRPr="00FA1607">
        <w:rPr>
          <w:rFonts w:ascii="Times New Roman" w:eastAsia="Times New Roman" w:hAnsi="Times New Roman" w:cs="Times New Roman"/>
          <w:sz w:val="24"/>
          <w:szCs w:val="24"/>
          <w:lang w:val="bg-BG"/>
        </w:rPr>
        <w:t>[19]</w:t>
      </w:r>
    </w:p>
    <w:p w:rsidR="00F574A8" w:rsidRPr="00FA1607" w:rsidRDefault="00F574A8" w:rsidP="00FA1607">
      <w:pPr>
        <w:pStyle w:val="aa"/>
        <w:numPr>
          <w:ilvl w:val="0"/>
          <w:numId w:val="1"/>
        </w:numPr>
        <w:spacing w:line="240" w:lineRule="auto"/>
        <w:ind w:left="-284" w:right="-610" w:hanging="425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FA1607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Amy Hocraffer, Chang S. Nam, A meta-analysis of human-system interfaces in unmanned aerial vehicle (UAV) swarm management, Applied Ergonomics, </w:t>
      </w:r>
      <w:r w:rsidR="00FA1607" w:rsidRPr="00FA1607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2016 </w:t>
      </w:r>
      <w:r w:rsidRPr="00FA1607">
        <w:rPr>
          <w:rFonts w:ascii="Times New Roman" w:eastAsia="Times New Roman" w:hAnsi="Times New Roman" w:cs="Times New Roman"/>
          <w:sz w:val="24"/>
          <w:szCs w:val="24"/>
          <w:lang w:val="bg-BG"/>
        </w:rPr>
        <w:t>[20]</w:t>
      </w:r>
    </w:p>
    <w:sectPr w:rsidR="00F574A8" w:rsidRPr="00FA1607" w:rsidSect="003B5728">
      <w:pgSz w:w="11909" w:h="16834"/>
      <w:pgMar w:top="1701" w:right="1418" w:bottom="1418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2585" w:rsidRDefault="00CB2585" w:rsidP="00F574A8">
      <w:pPr>
        <w:spacing w:line="240" w:lineRule="auto"/>
      </w:pPr>
      <w:r>
        <w:separator/>
      </w:r>
    </w:p>
  </w:endnote>
  <w:endnote w:type="continuationSeparator" w:id="0">
    <w:p w:rsidR="00CB2585" w:rsidRDefault="00CB2585" w:rsidP="00F574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2585" w:rsidRDefault="00CB2585" w:rsidP="00F574A8">
      <w:pPr>
        <w:spacing w:line="240" w:lineRule="auto"/>
      </w:pPr>
      <w:r>
        <w:separator/>
      </w:r>
    </w:p>
  </w:footnote>
  <w:footnote w:type="continuationSeparator" w:id="0">
    <w:p w:rsidR="00CB2585" w:rsidRDefault="00CB2585" w:rsidP="00F574A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833F35"/>
    <w:multiLevelType w:val="hybridMultilevel"/>
    <w:tmpl w:val="05F61C72"/>
    <w:lvl w:ilvl="0" w:tplc="0409000F">
      <w:start w:val="1"/>
      <w:numFmt w:val="decimal"/>
      <w:lvlText w:val="%1."/>
      <w:lvlJc w:val="left"/>
      <w:pPr>
        <w:ind w:left="-131" w:hanging="360"/>
      </w:pPr>
    </w:lvl>
    <w:lvl w:ilvl="1" w:tplc="04090019" w:tentative="1">
      <w:start w:val="1"/>
      <w:numFmt w:val="lowerLetter"/>
      <w:lvlText w:val="%2."/>
      <w:lvlJc w:val="left"/>
      <w:pPr>
        <w:ind w:left="589" w:hanging="360"/>
      </w:pPr>
    </w:lvl>
    <w:lvl w:ilvl="2" w:tplc="0409001B" w:tentative="1">
      <w:start w:val="1"/>
      <w:numFmt w:val="lowerRoman"/>
      <w:lvlText w:val="%3."/>
      <w:lvlJc w:val="right"/>
      <w:pPr>
        <w:ind w:left="1309" w:hanging="180"/>
      </w:pPr>
    </w:lvl>
    <w:lvl w:ilvl="3" w:tplc="0409000F" w:tentative="1">
      <w:start w:val="1"/>
      <w:numFmt w:val="decimal"/>
      <w:lvlText w:val="%4."/>
      <w:lvlJc w:val="left"/>
      <w:pPr>
        <w:ind w:left="2029" w:hanging="360"/>
      </w:pPr>
    </w:lvl>
    <w:lvl w:ilvl="4" w:tplc="04090019" w:tentative="1">
      <w:start w:val="1"/>
      <w:numFmt w:val="lowerLetter"/>
      <w:lvlText w:val="%5."/>
      <w:lvlJc w:val="left"/>
      <w:pPr>
        <w:ind w:left="2749" w:hanging="360"/>
      </w:pPr>
    </w:lvl>
    <w:lvl w:ilvl="5" w:tplc="0409001B" w:tentative="1">
      <w:start w:val="1"/>
      <w:numFmt w:val="lowerRoman"/>
      <w:lvlText w:val="%6."/>
      <w:lvlJc w:val="right"/>
      <w:pPr>
        <w:ind w:left="3469" w:hanging="180"/>
      </w:pPr>
    </w:lvl>
    <w:lvl w:ilvl="6" w:tplc="0409000F" w:tentative="1">
      <w:start w:val="1"/>
      <w:numFmt w:val="decimal"/>
      <w:lvlText w:val="%7."/>
      <w:lvlJc w:val="left"/>
      <w:pPr>
        <w:ind w:left="4189" w:hanging="360"/>
      </w:pPr>
    </w:lvl>
    <w:lvl w:ilvl="7" w:tplc="04090019" w:tentative="1">
      <w:start w:val="1"/>
      <w:numFmt w:val="lowerLetter"/>
      <w:lvlText w:val="%8."/>
      <w:lvlJc w:val="left"/>
      <w:pPr>
        <w:ind w:left="4909" w:hanging="360"/>
      </w:pPr>
    </w:lvl>
    <w:lvl w:ilvl="8" w:tplc="0409001B" w:tentative="1">
      <w:start w:val="1"/>
      <w:numFmt w:val="lowerRoman"/>
      <w:lvlText w:val="%9."/>
      <w:lvlJc w:val="right"/>
      <w:pPr>
        <w:ind w:left="56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016"/>
    <w:rsid w:val="000F3B4C"/>
    <w:rsid w:val="00303E1A"/>
    <w:rsid w:val="003B5728"/>
    <w:rsid w:val="00434016"/>
    <w:rsid w:val="005D7D81"/>
    <w:rsid w:val="006A46F3"/>
    <w:rsid w:val="008E4E00"/>
    <w:rsid w:val="00963D19"/>
    <w:rsid w:val="009C0998"/>
    <w:rsid w:val="00A2680D"/>
    <w:rsid w:val="00A961F9"/>
    <w:rsid w:val="00C95E99"/>
    <w:rsid w:val="00CB2585"/>
    <w:rsid w:val="00D1638F"/>
    <w:rsid w:val="00D91F71"/>
    <w:rsid w:val="00F574A8"/>
    <w:rsid w:val="00FA1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C09881"/>
  <w15:docId w15:val="{EF92C62E-0AD4-48F6-AB51-99C03DCE0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header"/>
    <w:basedOn w:val="a"/>
    <w:link w:val="a6"/>
    <w:uiPriority w:val="99"/>
    <w:unhideWhenUsed/>
    <w:rsid w:val="00F574A8"/>
    <w:pPr>
      <w:tabs>
        <w:tab w:val="center" w:pos="4680"/>
        <w:tab w:val="right" w:pos="9360"/>
      </w:tabs>
      <w:spacing w:line="240" w:lineRule="auto"/>
    </w:pPr>
  </w:style>
  <w:style w:type="character" w:customStyle="1" w:styleId="a6">
    <w:name w:val="Горен колонтитул Знак"/>
    <w:basedOn w:val="a0"/>
    <w:link w:val="a5"/>
    <w:uiPriority w:val="99"/>
    <w:rsid w:val="00F574A8"/>
  </w:style>
  <w:style w:type="paragraph" w:styleId="a7">
    <w:name w:val="footer"/>
    <w:basedOn w:val="a"/>
    <w:link w:val="a8"/>
    <w:uiPriority w:val="99"/>
    <w:unhideWhenUsed/>
    <w:rsid w:val="00F574A8"/>
    <w:pPr>
      <w:tabs>
        <w:tab w:val="center" w:pos="4680"/>
        <w:tab w:val="right" w:pos="9360"/>
      </w:tabs>
      <w:spacing w:line="240" w:lineRule="auto"/>
    </w:pPr>
  </w:style>
  <w:style w:type="character" w:customStyle="1" w:styleId="a8">
    <w:name w:val="Долен колонтитул Знак"/>
    <w:basedOn w:val="a0"/>
    <w:link w:val="a7"/>
    <w:uiPriority w:val="99"/>
    <w:rsid w:val="00F574A8"/>
  </w:style>
  <w:style w:type="character" w:styleId="a9">
    <w:name w:val="Hyperlink"/>
    <w:basedOn w:val="a0"/>
    <w:uiPriority w:val="99"/>
    <w:unhideWhenUsed/>
    <w:rsid w:val="00FA1607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FA16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tc.faa.gov/logistics/Grants/pdf/2004/04-G-032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0DC209-F215-4786-9AD3-D84DEFFB6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2899</Words>
  <Characters>16525</Characters>
  <Application>Microsoft Office Word</Application>
  <DocSecurity>0</DocSecurity>
  <Lines>137</Lines>
  <Paragraphs>38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Darina</dc:creator>
  <cp:keywords/>
  <dc:description/>
  <cp:lastModifiedBy>AM3</cp:lastModifiedBy>
  <cp:revision>7</cp:revision>
  <cp:lastPrinted>2023-10-19T04:37:00Z</cp:lastPrinted>
  <dcterms:created xsi:type="dcterms:W3CDTF">2023-10-18T18:37:00Z</dcterms:created>
  <dcterms:modified xsi:type="dcterms:W3CDTF">2023-10-19T04:46:00Z</dcterms:modified>
</cp:coreProperties>
</file>